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137B" w14:textId="77777777" w:rsidR="005F2A3D" w:rsidRPr="006812BB" w:rsidRDefault="005F2A3D" w:rsidP="005F2A3D">
      <w:pPr>
        <w:bidi/>
        <w:spacing w:after="0" w:line="240" w:lineRule="auto"/>
        <w:jc w:val="center"/>
        <w:rPr>
          <w:rFonts w:ascii="David" w:hAnsi="David" w:cs="David"/>
          <w:b/>
          <w:bCs/>
          <w:sz w:val="23"/>
          <w:szCs w:val="23"/>
          <w:rtl/>
        </w:rPr>
      </w:pPr>
      <w:bookmarkStart w:id="0" w:name="_Hlk92272837"/>
      <w:r w:rsidRPr="006812BB">
        <w:rPr>
          <w:rFonts w:ascii="David" w:hAnsi="David" w:cs="David"/>
          <w:b/>
          <w:bCs/>
          <w:sz w:val="23"/>
          <w:szCs w:val="23"/>
          <w:rtl/>
        </w:rPr>
        <w:t>נספח ביטוח</w:t>
      </w:r>
      <w:r w:rsidRPr="006812BB">
        <w:rPr>
          <w:rFonts w:ascii="David" w:hAnsi="David" w:cs="David" w:hint="cs"/>
          <w:b/>
          <w:bCs/>
          <w:sz w:val="23"/>
          <w:szCs w:val="23"/>
          <w:rtl/>
        </w:rPr>
        <w:t xml:space="preserve"> עבודות</w:t>
      </w:r>
      <w:r w:rsidRPr="006812BB">
        <w:rPr>
          <w:rFonts w:ascii="David" w:hAnsi="David" w:cs="David"/>
          <w:b/>
          <w:bCs/>
          <w:sz w:val="23"/>
          <w:szCs w:val="23"/>
          <w:rtl/>
        </w:rPr>
        <w:t xml:space="preserve"> </w:t>
      </w:r>
      <w:r>
        <w:rPr>
          <w:rFonts w:ascii="David" w:hAnsi="David" w:cs="David" w:hint="cs"/>
          <w:b/>
          <w:bCs/>
          <w:sz w:val="23"/>
          <w:szCs w:val="23"/>
          <w:rtl/>
        </w:rPr>
        <w:t>קבלניות</w:t>
      </w:r>
    </w:p>
    <w:p w14:paraId="5A9826D4" w14:textId="77777777" w:rsidR="005F2A3D" w:rsidRDefault="005F2A3D" w:rsidP="005F2A3D">
      <w:pPr>
        <w:pStyle w:val="a4"/>
        <w:bidi/>
        <w:spacing w:before="240" w:after="0" w:line="240" w:lineRule="auto"/>
        <w:ind w:left="360"/>
        <w:rPr>
          <w:rFonts w:ascii="David" w:hAnsi="David" w:cs="David"/>
          <w:rtl/>
        </w:rPr>
      </w:pPr>
      <w:r w:rsidRPr="00F55BF9">
        <w:rPr>
          <w:rFonts w:ascii="David" w:hAnsi="David" w:cs="David"/>
          <w:rtl/>
        </w:rPr>
        <w:t>לעניין הגדרות נספח ביטוח זה</w:t>
      </w:r>
      <w:r w:rsidRPr="00F55BF9">
        <w:rPr>
          <w:rFonts w:ascii="David" w:hAnsi="David" w:cs="David"/>
        </w:rPr>
        <w:t>:</w:t>
      </w:r>
    </w:p>
    <w:p w14:paraId="1A16885B" w14:textId="77777777" w:rsidR="005F2A3D" w:rsidRPr="00F55BF9" w:rsidRDefault="005F2A3D" w:rsidP="005F2A3D">
      <w:pPr>
        <w:pStyle w:val="a4"/>
        <w:bidi/>
        <w:spacing w:before="240" w:after="0" w:line="240" w:lineRule="auto"/>
        <w:ind w:left="360"/>
        <w:rPr>
          <w:rFonts w:ascii="David" w:hAnsi="David" w:cs="David"/>
          <w:rtl/>
        </w:rPr>
      </w:pPr>
    </w:p>
    <w:p w14:paraId="6D79CFC4" w14:textId="77777777" w:rsidR="005F2A3D" w:rsidRPr="000B6C8B" w:rsidRDefault="005F2A3D" w:rsidP="005F2A3D">
      <w:pPr>
        <w:pStyle w:val="a4"/>
        <w:bidi/>
        <w:spacing w:before="240" w:after="0" w:line="240" w:lineRule="auto"/>
        <w:ind w:left="357"/>
        <w:rPr>
          <w:rFonts w:ascii="David" w:hAnsi="David" w:cs="David"/>
          <w:rtl/>
        </w:rPr>
      </w:pPr>
      <w:r w:rsidRPr="000B6C8B">
        <w:rPr>
          <w:rFonts w:ascii="David" w:hAnsi="David" w:cs="David" w:hint="cs"/>
          <w:rtl/>
        </w:rPr>
        <w:t>"</w:t>
      </w:r>
      <w:r w:rsidRPr="000B6C8B">
        <w:rPr>
          <w:rFonts w:ascii="David" w:hAnsi="David" w:cs="David"/>
          <w:b/>
          <w:bCs/>
          <w:rtl/>
        </w:rPr>
        <w:t>המבוטח</w:t>
      </w:r>
      <w:r w:rsidRPr="000B6C8B">
        <w:rPr>
          <w:rFonts w:ascii="David" w:hAnsi="David" w:cs="David" w:hint="cs"/>
          <w:rtl/>
        </w:rPr>
        <w:t>" - __________________________________</w:t>
      </w:r>
    </w:p>
    <w:p w14:paraId="752481B2" w14:textId="3840EB97" w:rsidR="005F2A3D" w:rsidRPr="000B6C8B" w:rsidRDefault="005F2A3D" w:rsidP="005F2A3D">
      <w:pPr>
        <w:pStyle w:val="a4"/>
        <w:bidi/>
        <w:spacing w:after="0" w:line="240" w:lineRule="auto"/>
        <w:ind w:left="357"/>
        <w:rPr>
          <w:rFonts w:ascii="David" w:hAnsi="David" w:cs="David"/>
          <w:rtl/>
        </w:rPr>
      </w:pPr>
      <w:r w:rsidRPr="000B6C8B">
        <w:rPr>
          <w:rFonts w:ascii="David" w:hAnsi="David" w:cs="David" w:hint="cs"/>
          <w:rtl/>
        </w:rPr>
        <w:t>"</w:t>
      </w:r>
      <w:r w:rsidRPr="000B6C8B">
        <w:rPr>
          <w:rFonts w:ascii="David" w:hAnsi="David" w:cs="David"/>
          <w:b/>
          <w:bCs/>
          <w:rtl/>
        </w:rPr>
        <w:t>מבקש האישור</w:t>
      </w:r>
      <w:r w:rsidRPr="000B6C8B">
        <w:rPr>
          <w:rFonts w:ascii="David" w:hAnsi="David" w:cs="David"/>
          <w:rtl/>
        </w:rPr>
        <w:t>" –</w:t>
      </w:r>
      <w:r w:rsidR="00424FB3">
        <w:rPr>
          <w:rFonts w:ascii="David" w:hAnsi="David" w:cs="David" w:hint="cs"/>
          <w:rtl/>
        </w:rPr>
        <w:t xml:space="preserve"> </w:t>
      </w:r>
      <w:r w:rsidR="001C16CC">
        <w:rPr>
          <w:rFonts w:ascii="David" w:hAnsi="David" w:cs="David" w:hint="cs"/>
          <w:rtl/>
        </w:rPr>
        <w:t>מועצה מקומית עמנואל</w:t>
      </w:r>
      <w:r w:rsidR="001C16CC" w:rsidRPr="000B6C8B">
        <w:rPr>
          <w:rFonts w:ascii="David" w:hAnsi="David" w:cs="David"/>
          <w:rtl/>
        </w:rPr>
        <w:t xml:space="preserve"> </w:t>
      </w:r>
      <w:r w:rsidRPr="000B6C8B">
        <w:rPr>
          <w:rFonts w:ascii="David" w:hAnsi="David" w:cs="David"/>
          <w:rtl/>
        </w:rPr>
        <w:t xml:space="preserve">ו/או תאגידים ו/או חברות עירוניים ו/או גופי סמך </w:t>
      </w:r>
      <w:proofErr w:type="spellStart"/>
      <w:r w:rsidRPr="000B6C8B">
        <w:rPr>
          <w:rFonts w:ascii="David" w:hAnsi="David" w:cs="David"/>
          <w:rtl/>
        </w:rPr>
        <w:t>רשות</w:t>
      </w:r>
      <w:r w:rsidR="00F8613E">
        <w:rPr>
          <w:rFonts w:ascii="David" w:hAnsi="David" w:cs="David" w:hint="cs"/>
          <w:rtl/>
        </w:rPr>
        <w:t>יות</w:t>
      </w:r>
      <w:proofErr w:type="spellEnd"/>
      <w:r w:rsidRPr="000B6C8B">
        <w:rPr>
          <w:rFonts w:ascii="David" w:hAnsi="David" w:cs="David"/>
          <w:rtl/>
        </w:rPr>
        <w:t xml:space="preserve"> ו/או עמותות בשליטתם </w:t>
      </w:r>
      <w:r w:rsidRPr="000B6C8B">
        <w:rPr>
          <w:rFonts w:ascii="David" w:hAnsi="David" w:cs="David" w:hint="cs"/>
          <w:rtl/>
        </w:rPr>
        <w:t xml:space="preserve">ו/או </w:t>
      </w:r>
      <w:r w:rsidRPr="000B6C8B">
        <w:rPr>
          <w:rFonts w:ascii="David" w:hAnsi="David" w:cs="David"/>
          <w:rtl/>
        </w:rPr>
        <w:t xml:space="preserve"> מנהליהם ו/או עובדיהם</w:t>
      </w:r>
    </w:p>
    <w:p w14:paraId="14906E4C" w14:textId="4CD8CA06" w:rsidR="005F2A3D" w:rsidRPr="000B6C8B" w:rsidRDefault="005F2A3D" w:rsidP="005F2A3D">
      <w:pPr>
        <w:pStyle w:val="a4"/>
        <w:bidi/>
        <w:spacing w:after="0" w:line="240" w:lineRule="auto"/>
        <w:ind w:left="357"/>
        <w:contextualSpacing w:val="0"/>
        <w:jc w:val="both"/>
        <w:rPr>
          <w:rFonts w:ascii="David" w:hAnsi="David" w:cs="David"/>
        </w:rPr>
      </w:pPr>
      <w:r w:rsidRPr="000B6C8B">
        <w:rPr>
          <w:rFonts w:ascii="David" w:hAnsi="David" w:cs="David"/>
          <w:rtl/>
        </w:rPr>
        <w:t>"</w:t>
      </w:r>
      <w:r w:rsidRPr="000B6C8B">
        <w:rPr>
          <w:rFonts w:ascii="David" w:hAnsi="David" w:cs="David"/>
          <w:b/>
          <w:bCs/>
          <w:rtl/>
        </w:rPr>
        <w:t>העבודות</w:t>
      </w:r>
      <w:r w:rsidRPr="000B6C8B">
        <w:rPr>
          <w:rFonts w:ascii="David" w:hAnsi="David" w:cs="David"/>
          <w:rtl/>
        </w:rPr>
        <w:t xml:space="preserve">" -  </w:t>
      </w:r>
      <w:r w:rsidR="001C16CC">
        <w:rPr>
          <w:rFonts w:ascii="David" w:hAnsi="David" w:cs="David" w:hint="cs"/>
          <w:rtl/>
        </w:rPr>
        <w:t>עבודות צנרת</w:t>
      </w:r>
      <w:r w:rsidR="00D81803">
        <w:rPr>
          <w:rFonts w:ascii="David" w:hAnsi="David" w:cs="David" w:hint="cs"/>
          <w:rtl/>
        </w:rPr>
        <w:t xml:space="preserve"> .</w:t>
      </w:r>
    </w:p>
    <w:p w14:paraId="03E40AFE" w14:textId="634D051E" w:rsidR="005F2A3D" w:rsidRPr="006812BB" w:rsidRDefault="005F2A3D" w:rsidP="005F2A3D">
      <w:pPr>
        <w:pStyle w:val="a4"/>
        <w:numPr>
          <w:ilvl w:val="0"/>
          <w:numId w:val="1"/>
        </w:numPr>
        <w:bidi/>
        <w:spacing w:before="240" w:after="0" w:line="240" w:lineRule="auto"/>
        <w:contextualSpacing w:val="0"/>
        <w:jc w:val="both"/>
        <w:rPr>
          <w:rFonts w:ascii="David" w:hAnsi="David" w:cs="David"/>
        </w:rPr>
      </w:pPr>
      <w:r w:rsidRPr="006812BB">
        <w:rPr>
          <w:rFonts w:ascii="David" w:hAnsi="David" w:cs="David"/>
          <w:rtl/>
        </w:rPr>
        <w:t xml:space="preserve">מבלי לגרוע מאחריות המבוטח על פי הסכם זה או על פי כל דין, על המבוטח לערוך ולקיים, על חשבון המבוטח, אצל חברת ביטוח מורשית כדין בישראל, החל מיום מתן האישור לביצוע העבודות ועד למסירה הסופית של העבודות ויציאת המבוטח ו/או מי מטעם המבוטח מאתר העבודות, ביטוחים הולמים, ככל שנהוגים בתחום פעילות המבוטח (לפי העניין: ביטוח אש מורחב, ביטוח אבדן תוצאתי, ביטוח חבות מעבידים, ביטוח אחריות כלפי צד שלישי, ביטוח אחריות מקצועית, ביטוח חבות מוצר, ביטוח עבודות קבלניות, ביטוחי כלי רכב), בגבולות אחריות סבירים בהתאם לאופי והיקף הסכם זה, ומבלי לגרוע מכלליות האמור, לכל הפחות את הביטוחים המפורטים </w:t>
      </w:r>
      <w:r w:rsidRPr="00DC0668">
        <w:rPr>
          <w:rFonts w:ascii="David" w:hAnsi="David" w:cs="David" w:hint="cs"/>
          <w:rtl/>
        </w:rPr>
        <w:t>בנספח</w:t>
      </w:r>
      <w:r w:rsidRPr="00DC0668">
        <w:rPr>
          <w:rFonts w:ascii="David" w:hAnsi="David" w:cs="David"/>
          <w:rtl/>
        </w:rPr>
        <w:t xml:space="preserve"> </w:t>
      </w:r>
      <w:r>
        <w:rPr>
          <w:rFonts w:ascii="David" w:hAnsi="David" w:cs="David" w:hint="cs"/>
          <w:rtl/>
        </w:rPr>
        <w:t xml:space="preserve"> </w:t>
      </w:r>
      <w:proofErr w:type="spellStart"/>
      <w:r w:rsidRPr="006812BB">
        <w:rPr>
          <w:rFonts w:ascii="David" w:hAnsi="David" w:cs="David"/>
          <w:rtl/>
        </w:rPr>
        <w:t>המצ"ב</w:t>
      </w:r>
      <w:proofErr w:type="spellEnd"/>
      <w:r w:rsidRPr="006812BB">
        <w:rPr>
          <w:rFonts w:ascii="David" w:hAnsi="David" w:cs="David"/>
          <w:rtl/>
        </w:rPr>
        <w:t xml:space="preserve"> להסכם זה והמהווים חלק בלתי נפרד הימנו (בהתאמה להלן: "</w:t>
      </w:r>
      <w:r w:rsidRPr="006812BB">
        <w:rPr>
          <w:rFonts w:ascii="David" w:hAnsi="David" w:cs="David"/>
          <w:b/>
          <w:bCs/>
          <w:rtl/>
        </w:rPr>
        <w:t>ביטוחי המבוטח</w:t>
      </w:r>
      <w:r w:rsidRPr="006812BB">
        <w:rPr>
          <w:rFonts w:ascii="David" w:hAnsi="David" w:cs="David"/>
          <w:rtl/>
        </w:rPr>
        <w:t>" ו-"</w:t>
      </w:r>
      <w:r w:rsidRPr="006812BB">
        <w:rPr>
          <w:rFonts w:ascii="David" w:hAnsi="David" w:cs="David"/>
          <w:b/>
          <w:bCs/>
          <w:rtl/>
        </w:rPr>
        <w:t>אישורי ביטוחי המבוטח</w:t>
      </w:r>
      <w:r w:rsidRPr="006812BB">
        <w:rPr>
          <w:rFonts w:ascii="David" w:hAnsi="David" w:cs="David"/>
          <w:rtl/>
        </w:rPr>
        <w:t>").</w:t>
      </w:r>
    </w:p>
    <w:p w14:paraId="5E865A49"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ביטוחי המבוטח יכללו הוראות לפיהם:</w:t>
      </w:r>
    </w:p>
    <w:p w14:paraId="08A3E75B" w14:textId="282FA44F" w:rsidR="005F2A3D" w:rsidRPr="005F2A3D" w:rsidRDefault="005F2A3D" w:rsidP="005F2A3D">
      <w:pPr>
        <w:bidi/>
        <w:spacing w:before="60" w:after="0" w:line="240" w:lineRule="auto"/>
        <w:ind w:left="1133"/>
        <w:jc w:val="both"/>
        <w:rPr>
          <w:rFonts w:ascii="David" w:hAnsi="David" w:cs="David"/>
        </w:rPr>
      </w:pPr>
      <w:r w:rsidRPr="006812BB">
        <w:rPr>
          <w:rFonts w:ascii="David" w:hAnsi="David" w:cs="David"/>
          <w:rtl/>
        </w:rPr>
        <w:t>.</w:t>
      </w:r>
      <w:r w:rsidRPr="005F2A3D">
        <w:rPr>
          <w:rFonts w:ascii="David" w:hAnsi="David" w:cs="David"/>
          <w:rtl/>
        </w:rPr>
        <w:t>.</w:t>
      </w:r>
    </w:p>
    <w:p w14:paraId="12EF4954" w14:textId="77777777"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Pr>
      </w:pPr>
      <w:r w:rsidRPr="006812BB">
        <w:rPr>
          <w:rFonts w:ascii="David" w:hAnsi="David" w:cs="David"/>
          <w:b/>
          <w:bCs/>
          <w:rtl/>
        </w:rPr>
        <w:t>ביטוח "כל הסיכונים"</w:t>
      </w:r>
      <w:r w:rsidRPr="006812BB">
        <w:rPr>
          <w:rFonts w:ascii="David" w:hAnsi="David" w:cs="David" w:hint="cs"/>
          <w:rtl/>
        </w:rPr>
        <w:t xml:space="preserve"> - </w:t>
      </w:r>
      <w:r w:rsidRPr="006812BB">
        <w:rPr>
          <w:rFonts w:ascii="David" w:hAnsi="David" w:cs="David"/>
          <w:rtl/>
        </w:rPr>
        <w:t xml:space="preserve">המבטח אבדן או נזק פיזי, לרבות גניבה ופריצה, לכל רכוש, ציוד ומתקנים מכל סוג שהוא שהובאו על ידי המבוטח </w:t>
      </w:r>
      <w:r w:rsidRPr="006812BB">
        <w:rPr>
          <w:rFonts w:ascii="David" w:hAnsi="David" w:cs="David" w:hint="cs"/>
          <w:rtl/>
        </w:rPr>
        <w:t xml:space="preserve">ו/או </w:t>
      </w:r>
      <w:r w:rsidRPr="006812BB">
        <w:rPr>
          <w:rFonts w:ascii="David" w:hAnsi="David" w:cs="David"/>
          <w:rtl/>
        </w:rPr>
        <w:t xml:space="preserve">או מטעם </w:t>
      </w:r>
      <w:r w:rsidRPr="006812BB">
        <w:rPr>
          <w:rFonts w:ascii="David" w:hAnsi="David" w:cs="David" w:hint="cs"/>
          <w:rtl/>
        </w:rPr>
        <w:t xml:space="preserve">ו/או </w:t>
      </w:r>
      <w:r w:rsidRPr="006812BB">
        <w:rPr>
          <w:rFonts w:ascii="David" w:hAnsi="David" w:cs="David"/>
          <w:rtl/>
        </w:rPr>
        <w:t>או עבור המבוטח לאתר העבודות ו/או המשמשים את המבוטח לצורך ביצוע העבודות</w:t>
      </w:r>
      <w:r w:rsidRPr="006812BB">
        <w:rPr>
          <w:rFonts w:ascii="David" w:hAnsi="David" w:cs="David" w:hint="cs"/>
          <w:rtl/>
        </w:rPr>
        <w:t xml:space="preserve">, </w:t>
      </w:r>
      <w:r w:rsidRPr="006812BB">
        <w:rPr>
          <w:rFonts w:ascii="David" w:hAnsi="David" w:cs="David"/>
          <w:rtl/>
        </w:rPr>
        <w:t>ואשר לא נועד</w:t>
      </w:r>
      <w:r w:rsidRPr="006812BB">
        <w:rPr>
          <w:rFonts w:ascii="David" w:hAnsi="David" w:cs="David" w:hint="cs"/>
          <w:rtl/>
        </w:rPr>
        <w:t>ו</w:t>
      </w:r>
      <w:r w:rsidRPr="006812BB">
        <w:rPr>
          <w:rFonts w:ascii="David" w:hAnsi="David" w:cs="David"/>
          <w:rtl/>
        </w:rPr>
        <w:t xml:space="preserve"> להוות חלק בלתי נפרד מהעבודות, על בסיס ערך כינון.</w:t>
      </w:r>
      <w:r w:rsidRPr="006812BB">
        <w:rPr>
          <w:rFonts w:ascii="David" w:hAnsi="David" w:cs="David" w:hint="cs"/>
          <w:rtl/>
        </w:rPr>
        <w:t xml:space="preserve"> </w:t>
      </w:r>
    </w:p>
    <w:p w14:paraId="00DCE8FF" w14:textId="77777777"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Pr>
      </w:pPr>
      <w:r w:rsidRPr="006812BB">
        <w:rPr>
          <w:rFonts w:ascii="David" w:hAnsi="David" w:cs="David"/>
          <w:b/>
          <w:bCs/>
          <w:rtl/>
        </w:rPr>
        <w:t>ביטוח "אש מורחב"</w:t>
      </w:r>
      <w:r w:rsidRPr="006812BB">
        <w:rPr>
          <w:rFonts w:ascii="David" w:hAnsi="David" w:cs="David" w:hint="cs"/>
          <w:rtl/>
        </w:rPr>
        <w:t xml:space="preserve"> - ה</w:t>
      </w:r>
      <w:r w:rsidRPr="006812BB">
        <w:rPr>
          <w:rFonts w:ascii="David" w:hAnsi="David" w:cs="David"/>
          <w:rtl/>
        </w:rPr>
        <w:t>מבטח את העבודות, כולן או מקצתן, בעת ייצורן או הרכבתן מחוץ לאתר העבודות, מפני אבדן או נזק עקב אש, עשן, ברק, התפוצצות, רעידת אדמה, סערה וסופה, שיטפון, נזקי נוזלים והתבקעות צינורות, פגיעה על ידי כלי טיס, פגיעה כל ידי כלי רכב, פרעות, שביתות, נזק בזדון ופריצה</w:t>
      </w:r>
      <w:r w:rsidRPr="006812BB">
        <w:rPr>
          <w:rFonts w:ascii="David" w:hAnsi="David" w:cs="David" w:hint="cs"/>
          <w:rtl/>
        </w:rPr>
        <w:t>.</w:t>
      </w:r>
    </w:p>
    <w:p w14:paraId="35E32B12" w14:textId="77777777" w:rsidR="005F2A3D" w:rsidRPr="006812BB" w:rsidRDefault="005F2A3D" w:rsidP="005F2A3D">
      <w:pPr>
        <w:bidi/>
        <w:spacing w:before="60" w:after="0" w:line="240" w:lineRule="auto"/>
        <w:ind w:left="1134"/>
        <w:jc w:val="both"/>
        <w:rPr>
          <w:rFonts w:ascii="David" w:hAnsi="David" w:cs="David"/>
          <w:rtl/>
        </w:rPr>
      </w:pPr>
      <w:r w:rsidRPr="006812BB">
        <w:rPr>
          <w:rFonts w:ascii="David" w:hAnsi="David" w:cs="David" w:hint="cs"/>
          <w:rtl/>
        </w:rPr>
        <w:t>למבוטח הזכות שלא לערוך את הביטוח המפורט בסעיף זה לעיל, ככל שכלל העבודות מבוצעות באתר העבודות.</w:t>
      </w:r>
    </w:p>
    <w:p w14:paraId="66F8205D" w14:textId="77777777"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Pr>
      </w:pPr>
      <w:r w:rsidRPr="006812BB">
        <w:rPr>
          <w:rFonts w:ascii="David" w:hAnsi="David" w:cs="David" w:hint="cs"/>
          <w:b/>
          <w:bCs/>
          <w:rtl/>
        </w:rPr>
        <w:t>ביטוח כלי רכב</w:t>
      </w:r>
      <w:r w:rsidRPr="006812BB">
        <w:rPr>
          <w:rFonts w:ascii="David" w:hAnsi="David" w:cs="David" w:hint="cs"/>
          <w:rtl/>
        </w:rPr>
        <w:t xml:space="preserve"> - בגין כלי רכב בבעלות ו/או באחריות המבוטח ו/או המשמשים את המבוטח במסגרת העבודות:</w:t>
      </w:r>
    </w:p>
    <w:p w14:paraId="57FE7862" w14:textId="77777777" w:rsidR="005F2A3D" w:rsidRPr="006812BB" w:rsidRDefault="005F2A3D" w:rsidP="005F2A3D">
      <w:pPr>
        <w:pStyle w:val="a4"/>
        <w:numPr>
          <w:ilvl w:val="2"/>
          <w:numId w:val="1"/>
        </w:numPr>
        <w:bidi/>
        <w:spacing w:before="60" w:after="0" w:line="240" w:lineRule="auto"/>
        <w:ind w:left="1842" w:hanging="646"/>
        <w:contextualSpacing w:val="0"/>
        <w:jc w:val="both"/>
        <w:rPr>
          <w:rFonts w:ascii="David" w:hAnsi="David" w:cs="David"/>
          <w:rtl/>
        </w:rPr>
      </w:pPr>
      <w:r w:rsidRPr="006812BB">
        <w:rPr>
          <w:rFonts w:ascii="David" w:hAnsi="David" w:cs="David"/>
          <w:rtl/>
        </w:rPr>
        <w:t xml:space="preserve">ביטוח חובה כנדרש על-פי דין וביטוח צד שלישי (רכוש) עקב השימוש בכלי רכב בגבול אחריות שלא יפחת מ- 750,000 ₪ </w:t>
      </w:r>
      <w:r w:rsidRPr="006812BB">
        <w:rPr>
          <w:rFonts w:ascii="David" w:hAnsi="David" w:cs="David" w:hint="cs"/>
          <w:rtl/>
        </w:rPr>
        <w:t>לכלי</w:t>
      </w:r>
      <w:r w:rsidRPr="006812BB">
        <w:rPr>
          <w:rFonts w:ascii="David" w:hAnsi="David" w:cs="David"/>
          <w:rtl/>
        </w:rPr>
        <w:t>.</w:t>
      </w:r>
    </w:p>
    <w:p w14:paraId="585D3752" w14:textId="77777777" w:rsidR="005F2A3D" w:rsidRPr="006812BB" w:rsidRDefault="005F2A3D" w:rsidP="005F2A3D">
      <w:pPr>
        <w:pStyle w:val="a4"/>
        <w:bidi/>
        <w:spacing w:before="60" w:after="0" w:line="240" w:lineRule="auto"/>
        <w:ind w:left="1841"/>
        <w:contextualSpacing w:val="0"/>
        <w:jc w:val="both"/>
        <w:rPr>
          <w:rFonts w:ascii="David" w:hAnsi="David" w:cs="David"/>
          <w:rtl/>
        </w:rPr>
      </w:pPr>
      <w:r w:rsidRPr="006812BB">
        <w:rPr>
          <w:rFonts w:ascii="David" w:hAnsi="David" w:cs="David"/>
          <w:rtl/>
        </w:rPr>
        <w:t xml:space="preserve">למבוטח הזכות שלא לערוך ביטוח צד שלישי כאמור אולם יראו בכך "ביטוח עצמי" כאילו נערך ביטוח צד ג' כאמור. </w:t>
      </w:r>
    </w:p>
    <w:p w14:paraId="0B2017F7" w14:textId="77777777" w:rsidR="005F2A3D" w:rsidRPr="006812BB" w:rsidRDefault="005F2A3D" w:rsidP="005F2A3D">
      <w:pPr>
        <w:pStyle w:val="a4"/>
        <w:numPr>
          <w:ilvl w:val="2"/>
          <w:numId w:val="1"/>
        </w:numPr>
        <w:bidi/>
        <w:spacing w:before="60" w:after="0" w:line="240" w:lineRule="auto"/>
        <w:ind w:left="1842" w:hanging="646"/>
        <w:contextualSpacing w:val="0"/>
        <w:jc w:val="both"/>
        <w:rPr>
          <w:rFonts w:ascii="David" w:hAnsi="David" w:cs="David"/>
          <w:rtl/>
        </w:rPr>
      </w:pPr>
      <w:r w:rsidRPr="006812BB">
        <w:rPr>
          <w:rFonts w:ascii="David" w:hAnsi="David" w:cs="David"/>
          <w:rtl/>
        </w:rPr>
        <w:t>ביטוח מקיף</w:t>
      </w:r>
      <w:r w:rsidRPr="006812BB">
        <w:rPr>
          <w:rFonts w:ascii="David" w:hAnsi="David" w:cs="David" w:hint="cs"/>
          <w:rtl/>
        </w:rPr>
        <w:t>.</w:t>
      </w:r>
      <w:r w:rsidRPr="006812BB">
        <w:rPr>
          <w:rFonts w:ascii="David" w:hAnsi="David" w:cs="David"/>
          <w:rtl/>
        </w:rPr>
        <w:t xml:space="preserve"> </w:t>
      </w:r>
    </w:p>
    <w:p w14:paraId="694403AB" w14:textId="77777777" w:rsidR="005F2A3D" w:rsidRPr="006812BB" w:rsidRDefault="005F2A3D" w:rsidP="005F2A3D">
      <w:pPr>
        <w:pStyle w:val="a4"/>
        <w:numPr>
          <w:ilvl w:val="2"/>
          <w:numId w:val="1"/>
        </w:numPr>
        <w:bidi/>
        <w:spacing w:before="60" w:after="0" w:line="240" w:lineRule="auto"/>
        <w:ind w:left="1842" w:hanging="646"/>
        <w:contextualSpacing w:val="0"/>
        <w:jc w:val="both"/>
        <w:rPr>
          <w:rFonts w:ascii="David" w:hAnsi="David" w:cs="David"/>
        </w:rPr>
      </w:pPr>
      <w:r w:rsidRPr="006812BB">
        <w:rPr>
          <w:rFonts w:ascii="David" w:hAnsi="David" w:cs="David"/>
          <w:rtl/>
        </w:rPr>
        <w:t>ביטוח כל הסיכונים לציוד מכני הנדסי, כולל פריצה, שוד, רעידת אדמה, סיכוני טבע ונזק בזדון</w:t>
      </w:r>
      <w:r w:rsidRPr="006812BB">
        <w:rPr>
          <w:rFonts w:ascii="David" w:hAnsi="David" w:cs="David" w:hint="cs"/>
          <w:rtl/>
        </w:rPr>
        <w:t>,</w:t>
      </w:r>
      <w:r w:rsidRPr="006812BB">
        <w:rPr>
          <w:rFonts w:ascii="David" w:hAnsi="David" w:cs="David"/>
          <w:rtl/>
        </w:rPr>
        <w:t xml:space="preserve"> מפני אובדן או נזק פיזי בלתי צפוי, הנובע מסיבה כלשהי, במלוא ערך כינון. </w:t>
      </w:r>
    </w:p>
    <w:p w14:paraId="714DA603" w14:textId="77777777" w:rsidR="005F2A3D" w:rsidRPr="006812BB" w:rsidRDefault="005F2A3D" w:rsidP="005F2A3D">
      <w:pPr>
        <w:pStyle w:val="a4"/>
        <w:bidi/>
        <w:spacing w:before="60" w:after="0" w:line="240" w:lineRule="auto"/>
        <w:ind w:left="1841"/>
        <w:contextualSpacing w:val="0"/>
        <w:jc w:val="both"/>
        <w:rPr>
          <w:rFonts w:ascii="David" w:hAnsi="David" w:cs="David"/>
          <w:rtl/>
        </w:rPr>
      </w:pPr>
      <w:r w:rsidRPr="006812BB">
        <w:rPr>
          <w:rFonts w:ascii="David" w:hAnsi="David" w:cs="David"/>
          <w:rtl/>
        </w:rPr>
        <w:t xml:space="preserve">הביטוח יכלול כיסוי לצד שלישי בגין פגיעה גופנית או נזק לרכוש בגבול אחריות של </w:t>
      </w:r>
      <w:r w:rsidRPr="006812BB">
        <w:rPr>
          <w:rFonts w:ascii="David" w:hAnsi="David" w:cs="David" w:hint="cs"/>
          <w:rtl/>
        </w:rPr>
        <w:t>1,000</w:t>
      </w:r>
      <w:r w:rsidRPr="006812BB">
        <w:rPr>
          <w:rFonts w:ascii="David" w:hAnsi="David" w:cs="David"/>
          <w:rtl/>
        </w:rPr>
        <w:t xml:space="preserve">,000 ₪ בגין כל כלי הנדסי כבד. </w:t>
      </w:r>
    </w:p>
    <w:p w14:paraId="4AE6BAB3" w14:textId="77777777" w:rsidR="005F2A3D" w:rsidRPr="006812BB" w:rsidRDefault="005F2A3D" w:rsidP="005F2A3D">
      <w:pPr>
        <w:pStyle w:val="a4"/>
        <w:bidi/>
        <w:spacing w:before="60" w:after="0" w:line="240" w:lineRule="auto"/>
        <w:ind w:left="1841"/>
        <w:contextualSpacing w:val="0"/>
        <w:jc w:val="both"/>
        <w:rPr>
          <w:rFonts w:ascii="David" w:hAnsi="David" w:cs="David"/>
          <w:rtl/>
        </w:rPr>
      </w:pPr>
      <w:r w:rsidRPr="006812BB">
        <w:rPr>
          <w:rFonts w:ascii="David" w:hAnsi="David" w:cs="David"/>
          <w:rtl/>
        </w:rPr>
        <w:t>הביטוח יורחב לשפות את מבקש האישור</w:t>
      </w:r>
      <w:r w:rsidRPr="006812BB">
        <w:rPr>
          <w:rFonts w:ascii="David" w:hAnsi="David" w:cs="David" w:hint="cs"/>
          <w:rtl/>
        </w:rPr>
        <w:t xml:space="preserve"> </w:t>
      </w:r>
      <w:r w:rsidRPr="006812BB">
        <w:rPr>
          <w:rFonts w:ascii="David" w:hAnsi="David" w:cs="David"/>
          <w:rtl/>
        </w:rPr>
        <w:t>ו</w:t>
      </w:r>
      <w:r w:rsidRPr="006812BB">
        <w:rPr>
          <w:rFonts w:ascii="David" w:hAnsi="David" w:cs="David" w:hint="cs"/>
          <w:rtl/>
        </w:rPr>
        <w:t xml:space="preserve">/או </w:t>
      </w:r>
      <w:r w:rsidRPr="006812BB">
        <w:rPr>
          <w:rFonts w:ascii="David" w:hAnsi="David" w:cs="David"/>
          <w:rtl/>
        </w:rPr>
        <w:t xml:space="preserve">את בעלי הזכויות הנוספים בשל אחריות שעלולה להיות מוטלת על מי מהם עקב השימוש בציוד, בכפוף לסעיף אחריות צולבת. </w:t>
      </w:r>
    </w:p>
    <w:p w14:paraId="10953760" w14:textId="77777777"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tl/>
        </w:rPr>
      </w:pPr>
      <w:r w:rsidRPr="006812BB">
        <w:rPr>
          <w:rFonts w:ascii="David" w:hAnsi="David" w:cs="David"/>
          <w:rtl/>
        </w:rPr>
        <w:t xml:space="preserve">הפרת תנאי ביטוחי המבוטח </w:t>
      </w:r>
      <w:proofErr w:type="spellStart"/>
      <w:r w:rsidRPr="006812BB">
        <w:rPr>
          <w:rFonts w:ascii="David" w:hAnsi="David" w:cs="David"/>
          <w:rtl/>
        </w:rPr>
        <w:t>והתנאותיהם</w:t>
      </w:r>
      <w:proofErr w:type="spellEnd"/>
      <w:r w:rsidRPr="006812BB">
        <w:rPr>
          <w:rFonts w:ascii="David" w:hAnsi="David" w:cs="David"/>
          <w:rtl/>
        </w:rPr>
        <w:t xml:space="preserve"> ו/או אי עמידה בתנאי הביטוחים בתום לב לא תגרע מזכויות מבקש האישור ו/או בעלי הזכויות הנוספים לקבלת שיפוי על פי הביטוחים כאמור.</w:t>
      </w:r>
    </w:p>
    <w:p w14:paraId="477A2941" w14:textId="1CCA4371"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tl/>
        </w:rPr>
      </w:pPr>
      <w:r w:rsidRPr="006812BB">
        <w:rPr>
          <w:rFonts w:ascii="David" w:hAnsi="David" w:cs="David"/>
          <w:rtl/>
        </w:rPr>
        <w:t xml:space="preserve">היקף הכיסוי לא יפחת מתנאי ביט. חריג רשלנות רבתי (אם קיים) יבוטל, אולם אין בביטול הסעיף כאמור כדי לגרוע מזכויות המבטח וחובות המבוטח על פי חוק חוזה ביטוח </w:t>
      </w:r>
      <w:proofErr w:type="spellStart"/>
      <w:r w:rsidRPr="006812BB">
        <w:rPr>
          <w:rFonts w:ascii="David" w:hAnsi="David" w:cs="David"/>
          <w:rtl/>
        </w:rPr>
        <w:t>התשמ"א</w:t>
      </w:r>
      <w:proofErr w:type="spellEnd"/>
      <w:r w:rsidRPr="006812BB">
        <w:rPr>
          <w:rFonts w:ascii="David" w:hAnsi="David" w:cs="David"/>
          <w:rtl/>
        </w:rPr>
        <w:t xml:space="preserve"> - 1981.</w:t>
      </w:r>
    </w:p>
    <w:p w14:paraId="348D721D" w14:textId="77777777" w:rsidR="005F2A3D" w:rsidRPr="006812BB" w:rsidRDefault="005F2A3D" w:rsidP="005F2A3D">
      <w:pPr>
        <w:pStyle w:val="a4"/>
        <w:numPr>
          <w:ilvl w:val="1"/>
          <w:numId w:val="1"/>
        </w:numPr>
        <w:bidi/>
        <w:spacing w:before="120" w:after="0" w:line="240" w:lineRule="auto"/>
        <w:ind w:left="1134" w:hanging="567"/>
        <w:contextualSpacing w:val="0"/>
        <w:jc w:val="both"/>
        <w:rPr>
          <w:rFonts w:ascii="David" w:hAnsi="David" w:cs="David"/>
        </w:rPr>
      </w:pPr>
      <w:bookmarkStart w:id="1" w:name="_Hlk22414012"/>
      <w:bookmarkStart w:id="2" w:name="_Hlk26078558"/>
      <w:r w:rsidRPr="006812BB">
        <w:rPr>
          <w:rFonts w:ascii="David" w:hAnsi="David" w:cs="David"/>
          <w:rtl/>
        </w:rPr>
        <w:t>היה וקיים סעיף המפקיע ו/או מצמצם בדרך כלשהי את אחריות המבטח מכל סיבה, לרבות תנאים מוקדמים לכיסוי ו/או אמצעי מיגון ו/או ביטוח חסר ו/או מידע חיתומי שגוי ו/או מטעה, סעיף זה לא יופעל כלפי מבקש האישור ו/או הבאים מטעם מבקש האישור</w:t>
      </w:r>
      <w:bookmarkEnd w:id="1"/>
      <w:r w:rsidRPr="006812BB">
        <w:rPr>
          <w:rFonts w:ascii="David" w:hAnsi="David" w:cs="David"/>
          <w:rtl/>
        </w:rPr>
        <w:t xml:space="preserve"> ו/או </w:t>
      </w:r>
      <w:r w:rsidRPr="006812BB">
        <w:rPr>
          <w:rFonts w:ascii="David" w:hAnsi="David" w:cs="David" w:hint="cs"/>
          <w:rtl/>
        </w:rPr>
        <w:t xml:space="preserve">כלפי </w:t>
      </w:r>
      <w:r w:rsidRPr="006812BB">
        <w:rPr>
          <w:rFonts w:ascii="David" w:hAnsi="David" w:cs="David"/>
          <w:rtl/>
        </w:rPr>
        <w:t>בעלי הזכויות הנוספים.</w:t>
      </w:r>
    </w:p>
    <w:p w14:paraId="315F91A9" w14:textId="77777777" w:rsidR="005F2A3D" w:rsidRPr="007837A3" w:rsidRDefault="005F2A3D" w:rsidP="005F2A3D">
      <w:pPr>
        <w:pStyle w:val="a4"/>
        <w:numPr>
          <w:ilvl w:val="1"/>
          <w:numId w:val="1"/>
        </w:numPr>
        <w:bidi/>
        <w:spacing w:before="120" w:after="0" w:line="240" w:lineRule="auto"/>
        <w:ind w:left="1134" w:hanging="567"/>
        <w:contextualSpacing w:val="0"/>
        <w:jc w:val="both"/>
        <w:rPr>
          <w:rFonts w:ascii="David" w:hAnsi="David" w:cs="David"/>
        </w:rPr>
      </w:pPr>
      <w:r w:rsidRPr="006812BB">
        <w:rPr>
          <w:rFonts w:ascii="David" w:hAnsi="David" w:cs="David"/>
          <w:rtl/>
        </w:rPr>
        <w:t xml:space="preserve">מבטח </w:t>
      </w:r>
      <w:r w:rsidRPr="006812BB">
        <w:rPr>
          <w:rFonts w:ascii="David" w:hAnsi="David" w:cs="David" w:hint="cs"/>
          <w:rtl/>
        </w:rPr>
        <w:t xml:space="preserve">המבוטח </w:t>
      </w:r>
      <w:r w:rsidRPr="006812BB">
        <w:rPr>
          <w:rFonts w:ascii="David" w:hAnsi="David" w:cs="David"/>
          <w:rtl/>
        </w:rPr>
        <w:t>מוותר על זכות התחלוף כלפי מבקש האישור</w:t>
      </w:r>
      <w:r w:rsidRPr="006812BB">
        <w:rPr>
          <w:rFonts w:ascii="David" w:hAnsi="David" w:cs="David" w:hint="cs"/>
          <w:rtl/>
        </w:rPr>
        <w:t xml:space="preserve"> </w:t>
      </w:r>
      <w:r w:rsidRPr="006812BB">
        <w:rPr>
          <w:rFonts w:ascii="David" w:hAnsi="David" w:cs="David"/>
          <w:rtl/>
        </w:rPr>
        <w:t xml:space="preserve">ו/או </w:t>
      </w:r>
      <w:r w:rsidRPr="006812BB">
        <w:rPr>
          <w:rFonts w:ascii="David" w:hAnsi="David" w:cs="David" w:hint="cs"/>
          <w:rtl/>
        </w:rPr>
        <w:t xml:space="preserve">כלפי הבאים מטעם מבקש האישור, כלפי בעלי הזכויות הנוספים וכן כלפי </w:t>
      </w:r>
      <w:r w:rsidRPr="006812BB">
        <w:rPr>
          <w:rFonts w:ascii="David" w:hAnsi="David" w:cs="David"/>
          <w:rtl/>
        </w:rPr>
        <w:t xml:space="preserve">קבלנים, יועצים וגורמים </w:t>
      </w:r>
      <w:r w:rsidRPr="006812BB">
        <w:rPr>
          <w:rFonts w:ascii="David" w:hAnsi="David" w:cs="David" w:hint="cs"/>
          <w:rtl/>
        </w:rPr>
        <w:t xml:space="preserve">אחרים באתר בו מבוצעות העבודות </w:t>
      </w:r>
      <w:r w:rsidRPr="006812BB">
        <w:rPr>
          <w:rFonts w:ascii="David" w:hAnsi="David" w:cs="David"/>
          <w:rtl/>
        </w:rPr>
        <w:t xml:space="preserve">(ובלבד שבהסכמיהם של הקבלנים, היועצים והגורמים </w:t>
      </w:r>
      <w:r w:rsidRPr="006812BB">
        <w:rPr>
          <w:rFonts w:ascii="David" w:hAnsi="David" w:cs="David" w:hint="cs"/>
          <w:rtl/>
        </w:rPr>
        <w:t>האחרים</w:t>
      </w:r>
      <w:r w:rsidRPr="006812BB">
        <w:rPr>
          <w:rFonts w:ascii="David" w:hAnsi="David" w:cs="David"/>
          <w:rtl/>
        </w:rPr>
        <w:t xml:space="preserve"> כאמור נכלל ויתור על זכות התחלוף מקביל לטובת המבוטח)</w:t>
      </w:r>
      <w:r w:rsidRPr="006812BB">
        <w:rPr>
          <w:rFonts w:ascii="David" w:hAnsi="David" w:cs="David" w:hint="cs"/>
          <w:rtl/>
        </w:rPr>
        <w:t>,</w:t>
      </w:r>
      <w:r w:rsidRPr="006812BB">
        <w:rPr>
          <w:rFonts w:ascii="David" w:hAnsi="David" w:cs="David"/>
          <w:rtl/>
        </w:rPr>
        <w:t xml:space="preserve"> אולם </w:t>
      </w:r>
      <w:proofErr w:type="spellStart"/>
      <w:r w:rsidRPr="006812BB">
        <w:rPr>
          <w:rFonts w:ascii="David" w:hAnsi="David" w:cs="David"/>
          <w:rtl/>
        </w:rPr>
        <w:t>הויתור</w:t>
      </w:r>
      <w:proofErr w:type="spellEnd"/>
      <w:r w:rsidRPr="006812BB">
        <w:rPr>
          <w:rFonts w:ascii="David" w:hAnsi="David" w:cs="David"/>
          <w:rtl/>
        </w:rPr>
        <w:t xml:space="preserve"> על זכות התחלוף כאמור לא יחול כלפי אדם שגרם לנזק בזדון</w:t>
      </w:r>
      <w:bookmarkEnd w:id="2"/>
      <w:r w:rsidRPr="007837A3">
        <w:rPr>
          <w:rFonts w:ascii="David" w:hAnsi="David" w:cs="David" w:hint="cs"/>
          <w:rtl/>
        </w:rPr>
        <w:t>.</w:t>
      </w:r>
    </w:p>
    <w:p w14:paraId="3A63D30B"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bookmarkStart w:id="3" w:name="_Ref25415442"/>
      <w:r w:rsidRPr="006812BB">
        <w:rPr>
          <w:rFonts w:ascii="David" w:hAnsi="David" w:cs="David"/>
          <w:rtl/>
        </w:rPr>
        <w:t>על המבוטח להמציא לידי מבקש האישור</w:t>
      </w:r>
      <w:r w:rsidRPr="006812BB">
        <w:rPr>
          <w:rFonts w:ascii="David" w:hAnsi="David" w:cs="David" w:hint="cs"/>
          <w:rtl/>
        </w:rPr>
        <w:t>,</w:t>
      </w:r>
      <w:r w:rsidRPr="006812BB">
        <w:rPr>
          <w:rFonts w:ascii="David" w:hAnsi="David" w:cs="David"/>
          <w:rtl/>
        </w:rPr>
        <w:t xml:space="preserve"> 7 ימים ממועד החתימה על הסכם זה, ובכל מקרה כתנאי מקדים לתחילת ביצוע העבודות, </w:t>
      </w:r>
      <w:r w:rsidRPr="006812BB">
        <w:rPr>
          <w:rFonts w:ascii="David" w:hAnsi="David" w:cs="David" w:hint="cs"/>
          <w:rtl/>
        </w:rPr>
        <w:t>את אישורי ביטוחי המבוטח</w:t>
      </w:r>
      <w:r w:rsidRPr="006812BB">
        <w:rPr>
          <w:rFonts w:ascii="David" w:hAnsi="David" w:cs="David"/>
          <w:rtl/>
        </w:rPr>
        <w:t>, חתו</w:t>
      </w:r>
      <w:r w:rsidRPr="006812BB">
        <w:rPr>
          <w:rFonts w:ascii="David" w:hAnsi="David" w:cs="David" w:hint="cs"/>
          <w:rtl/>
        </w:rPr>
        <w:t>מים</w:t>
      </w:r>
      <w:r w:rsidRPr="006812BB">
        <w:rPr>
          <w:rFonts w:ascii="David" w:hAnsi="David" w:cs="David"/>
          <w:rtl/>
        </w:rPr>
        <w:t xml:space="preserve"> בידי מבטח המבוטח, בהתאם להוראות המפקח על הביטוח, רשות שוק ההון, ביטוח וחיסכון 2019-1-6 וכך למשך כל תקופת העבודות וכל עוד מוטלת על המבוטח החובה </w:t>
      </w:r>
      <w:r w:rsidRPr="006812BB">
        <w:rPr>
          <w:rFonts w:ascii="David" w:hAnsi="David" w:cs="David" w:hint="cs"/>
          <w:rtl/>
        </w:rPr>
        <w:t>לערוך ביטוחים כמפורט בנספח ביטוח זה</w:t>
      </w:r>
      <w:r w:rsidRPr="006812BB">
        <w:rPr>
          <w:rFonts w:ascii="David" w:hAnsi="David" w:cs="David"/>
          <w:rtl/>
        </w:rPr>
        <w:t xml:space="preserve">. </w:t>
      </w:r>
    </w:p>
    <w:p w14:paraId="22A40DE3" w14:textId="77777777" w:rsidR="005F2A3D" w:rsidRPr="006812BB" w:rsidRDefault="005F2A3D" w:rsidP="005F2A3D">
      <w:pPr>
        <w:bidi/>
        <w:spacing w:before="60" w:after="0" w:line="240" w:lineRule="auto"/>
        <w:ind w:left="566"/>
        <w:jc w:val="both"/>
        <w:rPr>
          <w:rFonts w:ascii="David" w:hAnsi="David" w:cs="David"/>
          <w:rtl/>
        </w:rPr>
      </w:pPr>
      <w:r w:rsidRPr="006812BB">
        <w:rPr>
          <w:rFonts w:ascii="David" w:hAnsi="David" w:cs="David"/>
          <w:rtl/>
        </w:rPr>
        <w:t>לבקשת מבקש האישור, יעביר המבוטח עותק של הפוליסה לביטוח העבודות הקבלניות.</w:t>
      </w:r>
    </w:p>
    <w:p w14:paraId="0AB57C7C" w14:textId="77777777" w:rsidR="005F2A3D" w:rsidRPr="006812BB" w:rsidRDefault="005F2A3D" w:rsidP="005F2A3D">
      <w:pPr>
        <w:bidi/>
        <w:spacing w:before="60" w:after="0" w:line="240" w:lineRule="auto"/>
        <w:ind w:left="566"/>
        <w:jc w:val="both"/>
        <w:rPr>
          <w:rFonts w:ascii="David" w:hAnsi="David" w:cs="David"/>
          <w:rtl/>
        </w:rPr>
      </w:pPr>
      <w:r w:rsidRPr="006812BB">
        <w:rPr>
          <w:rFonts w:ascii="David" w:hAnsi="David" w:cs="David"/>
          <w:rtl/>
        </w:rPr>
        <w:t xml:space="preserve">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לפני מועד ביטול הביטוח או השינוי לרעה </w:t>
      </w:r>
      <w:r w:rsidRPr="006812BB">
        <w:rPr>
          <w:rFonts w:ascii="David" w:hAnsi="David" w:cs="David" w:hint="cs"/>
          <w:rtl/>
        </w:rPr>
        <w:t>כאמור</w:t>
      </w:r>
      <w:r w:rsidRPr="006812BB">
        <w:rPr>
          <w:rFonts w:ascii="David" w:hAnsi="David" w:cs="David"/>
          <w:rtl/>
        </w:rPr>
        <w:t>.</w:t>
      </w:r>
    </w:p>
    <w:p w14:paraId="6F754B4E" w14:textId="77777777" w:rsidR="005F2A3D" w:rsidRPr="006812BB" w:rsidRDefault="005F2A3D" w:rsidP="005F2A3D">
      <w:pPr>
        <w:bidi/>
        <w:spacing w:before="60" w:after="0" w:line="240" w:lineRule="auto"/>
        <w:ind w:left="566"/>
        <w:jc w:val="both"/>
        <w:rPr>
          <w:rFonts w:ascii="David" w:hAnsi="David" w:cs="David"/>
          <w:rtl/>
        </w:rPr>
      </w:pPr>
      <w:bookmarkStart w:id="4" w:name="_Hlk118302689"/>
      <w:r w:rsidRPr="006812BB">
        <w:rPr>
          <w:rFonts w:ascii="David" w:hAnsi="David" w:cs="David"/>
          <w:rtl/>
        </w:rPr>
        <w:lastRenderedPageBreak/>
        <w:t>מוסכם כי בכל מקרה בו יחול שינוי בהוראות המפקח על הביטוח כאמור, מבקש האישור רשאי להחליף את דוגמת נוסח אישור</w:t>
      </w:r>
      <w:r w:rsidRPr="006812BB">
        <w:rPr>
          <w:rFonts w:ascii="David" w:hAnsi="David" w:cs="David" w:hint="cs"/>
          <w:rtl/>
        </w:rPr>
        <w:t>י</w:t>
      </w:r>
      <w:r w:rsidRPr="006812BB">
        <w:rPr>
          <w:rFonts w:ascii="David" w:hAnsi="David" w:cs="David"/>
          <w:rtl/>
        </w:rPr>
        <w:t xml:space="preserve"> ביטוחי המבוטח בנוסח אישור</w:t>
      </w:r>
      <w:r w:rsidRPr="006812BB">
        <w:rPr>
          <w:rFonts w:ascii="David" w:hAnsi="David" w:cs="David" w:hint="cs"/>
          <w:rtl/>
        </w:rPr>
        <w:t>י</w:t>
      </w:r>
      <w:r w:rsidRPr="006812BB">
        <w:rPr>
          <w:rFonts w:ascii="David" w:hAnsi="David" w:cs="David"/>
          <w:rtl/>
        </w:rPr>
        <w:t xml:space="preserve"> ביטוח חלופי</w:t>
      </w:r>
      <w:r w:rsidRPr="006812BB">
        <w:rPr>
          <w:rFonts w:ascii="David" w:hAnsi="David" w:cs="David" w:hint="cs"/>
          <w:rtl/>
        </w:rPr>
        <w:t>ים</w:t>
      </w:r>
      <w:r w:rsidRPr="006812BB">
        <w:rPr>
          <w:rFonts w:ascii="David" w:hAnsi="David" w:cs="David"/>
          <w:rtl/>
        </w:rPr>
        <w:t>, וזאת בכפוף להתחייבויות הביטוח של המבוטח כמפורט בנספח ביטוח זה ובאישור</w:t>
      </w:r>
      <w:r w:rsidRPr="006812BB">
        <w:rPr>
          <w:rFonts w:ascii="David" w:hAnsi="David" w:cs="David" w:hint="cs"/>
          <w:rtl/>
        </w:rPr>
        <w:t>י</w:t>
      </w:r>
      <w:r w:rsidRPr="006812BB">
        <w:rPr>
          <w:rFonts w:ascii="David" w:hAnsi="David" w:cs="David"/>
          <w:rtl/>
        </w:rPr>
        <w:t xml:space="preserve"> ביטוחי המבוטח.</w:t>
      </w:r>
      <w:bookmarkEnd w:id="4"/>
    </w:p>
    <w:p w14:paraId="01D6DA43"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מובהר כי אי המצאת אישור</w:t>
      </w:r>
      <w:r w:rsidRPr="006812BB">
        <w:rPr>
          <w:rFonts w:ascii="David" w:hAnsi="David" w:cs="David" w:hint="cs"/>
          <w:rtl/>
        </w:rPr>
        <w:t>י</w:t>
      </w:r>
      <w:r w:rsidRPr="006812BB">
        <w:rPr>
          <w:rFonts w:ascii="David" w:hAnsi="David" w:cs="David"/>
          <w:rtl/>
        </w:rPr>
        <w:t xml:space="preserve"> ביטוחי המבוטח במועד או בהתאם להוראות נספח ביטוח זה, לא תגרע מהתחייבויות המבוטח על פי הסכם זה, </w:t>
      </w:r>
      <w:r w:rsidRPr="006812BB">
        <w:rPr>
          <w:rFonts w:ascii="David" w:hAnsi="David" w:cs="David" w:hint="cs"/>
          <w:rtl/>
        </w:rPr>
        <w:t>ו</w:t>
      </w:r>
      <w:r w:rsidRPr="006812BB">
        <w:rPr>
          <w:rFonts w:ascii="David" w:hAnsi="David" w:cs="David"/>
          <w:rtl/>
        </w:rPr>
        <w:t>מבלי לגרוע מכלליות האמור לרבות התחייבויות בדבר לוחות זמנים</w:t>
      </w:r>
      <w:r w:rsidRPr="006812BB">
        <w:rPr>
          <w:rFonts w:ascii="David" w:hAnsi="David" w:cs="David" w:hint="cs"/>
          <w:sz w:val="23"/>
          <w:szCs w:val="23"/>
          <w:rtl/>
        </w:rPr>
        <w:t xml:space="preserve">, </w:t>
      </w:r>
      <w:r w:rsidRPr="006812BB">
        <w:rPr>
          <w:rFonts w:ascii="David" w:hAnsi="David" w:cs="David"/>
          <w:rtl/>
        </w:rPr>
        <w:t xml:space="preserve">ועל המבוטח לקיים את כל התחייבויות המבוטח על פי הסכם זה גם אם ימנע מהמבוטח </w:t>
      </w:r>
      <w:r w:rsidRPr="006812BB">
        <w:rPr>
          <w:rFonts w:ascii="David" w:hAnsi="David" w:cs="David" w:hint="cs"/>
          <w:rtl/>
        </w:rPr>
        <w:t>ביצוע העבודות</w:t>
      </w:r>
      <w:r w:rsidRPr="006812BB">
        <w:rPr>
          <w:rFonts w:ascii="David" w:hAnsi="David" w:cs="David"/>
          <w:rtl/>
        </w:rPr>
        <w:t xml:space="preserve"> בשל אי הצגת אישור</w:t>
      </w:r>
      <w:r w:rsidRPr="006812BB">
        <w:rPr>
          <w:rFonts w:ascii="David" w:hAnsi="David" w:cs="David" w:hint="cs"/>
          <w:rtl/>
        </w:rPr>
        <w:t>י</w:t>
      </w:r>
      <w:r w:rsidRPr="006812BB">
        <w:rPr>
          <w:rFonts w:ascii="David" w:hAnsi="David" w:cs="David"/>
          <w:rtl/>
        </w:rPr>
        <w:t xml:space="preserve"> ביטוחי המבוטח</w:t>
      </w:r>
      <w:r w:rsidRPr="006812BB">
        <w:rPr>
          <w:rFonts w:ascii="David" w:hAnsi="David" w:cs="David" w:hint="cs"/>
          <w:rtl/>
        </w:rPr>
        <w:t xml:space="preserve"> במועד</w:t>
      </w:r>
      <w:r w:rsidRPr="006812BB">
        <w:rPr>
          <w:rFonts w:ascii="David" w:hAnsi="David" w:cs="David"/>
          <w:rtl/>
        </w:rPr>
        <w:t>. מוסכם כי המבוטח יהיה מנוע מל</w:t>
      </w:r>
      <w:r w:rsidRPr="006812BB">
        <w:rPr>
          <w:rFonts w:ascii="David" w:hAnsi="David" w:cs="David" w:hint="cs"/>
          <w:rtl/>
        </w:rPr>
        <w:t>ה</w:t>
      </w:r>
      <w:r w:rsidRPr="006812BB">
        <w:rPr>
          <w:rFonts w:ascii="David" w:hAnsi="David" w:cs="David"/>
          <w:rtl/>
        </w:rPr>
        <w:t>עלות כל טענה ו/או דרישה כלפי מבקש האישור ו/או כלפי הבאים מטעם מבקש האישור</w:t>
      </w:r>
      <w:r w:rsidRPr="006812BB">
        <w:rPr>
          <w:rFonts w:ascii="David" w:hAnsi="David" w:cs="David" w:hint="cs"/>
          <w:rtl/>
        </w:rPr>
        <w:t xml:space="preserve"> ו/או כלפי בעלי הזכויות הנוספים</w:t>
      </w:r>
      <w:r w:rsidRPr="006812BB">
        <w:rPr>
          <w:rFonts w:ascii="David" w:hAnsi="David" w:cs="David"/>
          <w:rtl/>
        </w:rPr>
        <w:t xml:space="preserve"> עקב כך שלא יתאפשר למבוטח להתחיל </w:t>
      </w:r>
      <w:r w:rsidRPr="006812BB">
        <w:rPr>
          <w:rFonts w:ascii="David" w:hAnsi="David" w:cs="David" w:hint="cs"/>
          <w:rtl/>
        </w:rPr>
        <w:t>בביצוע העבודות</w:t>
      </w:r>
      <w:r w:rsidRPr="006812BB">
        <w:rPr>
          <w:rFonts w:ascii="David" w:hAnsi="David" w:cs="David"/>
          <w:rtl/>
        </w:rPr>
        <w:t xml:space="preserve"> טרם הומצא</w:t>
      </w:r>
      <w:r w:rsidRPr="006812BB">
        <w:rPr>
          <w:rFonts w:ascii="David" w:hAnsi="David" w:cs="David" w:hint="cs"/>
          <w:rtl/>
        </w:rPr>
        <w:t>ו</w:t>
      </w:r>
      <w:r w:rsidRPr="006812BB">
        <w:rPr>
          <w:rFonts w:ascii="David" w:hAnsi="David" w:cs="David"/>
          <w:rtl/>
        </w:rPr>
        <w:t xml:space="preserve"> אישור</w:t>
      </w:r>
      <w:r w:rsidRPr="006812BB">
        <w:rPr>
          <w:rFonts w:ascii="David" w:hAnsi="David" w:cs="David" w:hint="cs"/>
          <w:rtl/>
        </w:rPr>
        <w:t>י</w:t>
      </w:r>
      <w:r w:rsidRPr="006812BB">
        <w:rPr>
          <w:rFonts w:ascii="David" w:hAnsi="David" w:cs="David"/>
          <w:rtl/>
        </w:rPr>
        <w:t xml:space="preserve"> ביטוחי המבוטח כנדרש. </w:t>
      </w:r>
    </w:p>
    <w:p w14:paraId="2A7FF79C"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מבקש האישור רשאי לבדוק את אישור</w:t>
      </w:r>
      <w:r w:rsidRPr="006812BB">
        <w:rPr>
          <w:rFonts w:ascii="David" w:hAnsi="David" w:cs="David" w:hint="cs"/>
          <w:rtl/>
        </w:rPr>
        <w:t>י</w:t>
      </w:r>
      <w:r w:rsidRPr="006812BB">
        <w:rPr>
          <w:rFonts w:ascii="David" w:hAnsi="David" w:cs="David"/>
          <w:rtl/>
        </w:rPr>
        <w:t xml:space="preserve"> ביטוחי המבוטח</w:t>
      </w:r>
      <w:r w:rsidRPr="006812BB">
        <w:rPr>
          <w:rFonts w:ascii="David" w:hAnsi="David" w:cs="David" w:hint="cs"/>
          <w:rtl/>
        </w:rPr>
        <w:t>,</w:t>
      </w:r>
      <w:r w:rsidRPr="006812BB">
        <w:rPr>
          <w:rFonts w:ascii="David" w:hAnsi="David" w:cs="David"/>
          <w:rtl/>
        </w:rPr>
        <w:t xml:space="preserve"> ועל המבוטח לבצע כל שינוי או תיקון שיידרש על מנת להתאימ</w:t>
      </w:r>
      <w:r w:rsidRPr="006812BB">
        <w:rPr>
          <w:rFonts w:ascii="David" w:hAnsi="David" w:cs="David" w:hint="cs"/>
          <w:rtl/>
        </w:rPr>
        <w:t>ם</w:t>
      </w:r>
      <w:r w:rsidRPr="006812BB">
        <w:rPr>
          <w:rFonts w:ascii="David" w:hAnsi="David" w:cs="David"/>
          <w:rtl/>
        </w:rPr>
        <w:t xml:space="preserve"> להתחייבויות המבוטח כאמור בנספח ביטוח זה. מוסכם בזה במפורש כי אין בעריכת ביטוחי המבוטח, בהמצאת אישור</w:t>
      </w:r>
      <w:r w:rsidRPr="006812BB">
        <w:rPr>
          <w:rFonts w:ascii="David" w:hAnsi="David" w:cs="David" w:hint="cs"/>
          <w:rtl/>
        </w:rPr>
        <w:t>י</w:t>
      </w:r>
      <w:r w:rsidRPr="006812BB">
        <w:rPr>
          <w:rFonts w:ascii="David" w:hAnsi="David" w:cs="David"/>
          <w:rtl/>
        </w:rPr>
        <w:t xml:space="preserve"> ביטוחי המבוטח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0A4AE927"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tl/>
        </w:rPr>
      </w:pPr>
      <w:r w:rsidRPr="006812BB">
        <w:rPr>
          <w:rFonts w:ascii="David" w:hAnsi="David" w:cs="David"/>
          <w:rtl/>
        </w:rPr>
        <w:t xml:space="preserve">מוסכם בזאת, כי היקף הכיסוי </w:t>
      </w:r>
      <w:proofErr w:type="spellStart"/>
      <w:r w:rsidRPr="006812BB">
        <w:rPr>
          <w:rFonts w:ascii="David" w:hAnsi="David" w:cs="David"/>
          <w:rtl/>
        </w:rPr>
        <w:t>הביטוחי</w:t>
      </w:r>
      <w:proofErr w:type="spellEnd"/>
      <w:r w:rsidRPr="006812BB">
        <w:rPr>
          <w:rFonts w:ascii="David" w:hAnsi="David" w:cs="David"/>
          <w:rtl/>
        </w:rPr>
        <w:t xml:space="preserve"> ובכלל זאת קביעת גבולות האחריות כאמור בנספח ביטוח זה</w:t>
      </w:r>
      <w:r w:rsidRPr="006812BB">
        <w:rPr>
          <w:rFonts w:ascii="David" w:hAnsi="David" w:cs="David" w:hint="cs"/>
          <w:rtl/>
        </w:rPr>
        <w:t xml:space="preserve"> ובאישור ביטוחי המבוטח, </w:t>
      </w:r>
      <w:r w:rsidRPr="006812BB">
        <w:rPr>
          <w:rFonts w:ascii="David" w:hAnsi="David" w:cs="David"/>
          <w:rtl/>
        </w:rPr>
        <w:t xml:space="preserve">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w:t>
      </w:r>
      <w:proofErr w:type="spellStart"/>
      <w:r w:rsidRPr="006812BB">
        <w:rPr>
          <w:rFonts w:ascii="David" w:hAnsi="David" w:cs="David"/>
          <w:rtl/>
        </w:rPr>
        <w:t>הביטוח</w:t>
      </w:r>
      <w:r w:rsidRPr="006812BB">
        <w:rPr>
          <w:rFonts w:ascii="David" w:hAnsi="David" w:cs="David" w:hint="cs"/>
          <w:rtl/>
        </w:rPr>
        <w:t>י</w:t>
      </w:r>
      <w:proofErr w:type="spellEnd"/>
      <w:r w:rsidRPr="006812BB">
        <w:rPr>
          <w:rFonts w:ascii="David" w:hAnsi="David" w:cs="David"/>
          <w:rtl/>
        </w:rPr>
        <w:t xml:space="preserve"> שהוצא על ידי המבוטח.</w:t>
      </w:r>
    </w:p>
    <w:p w14:paraId="76DF409A"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 xml:space="preserve">המבוטח פוטר את מבקש האישור ו/או את </w:t>
      </w:r>
      <w:r w:rsidRPr="006812BB">
        <w:rPr>
          <w:rFonts w:ascii="David" w:hAnsi="David" w:cs="David" w:hint="cs"/>
          <w:rtl/>
        </w:rPr>
        <w:t>מי מ</w:t>
      </w:r>
      <w:r w:rsidRPr="006812BB">
        <w:rPr>
          <w:rFonts w:ascii="David" w:hAnsi="David" w:cs="David"/>
          <w:rtl/>
        </w:rPr>
        <w:t xml:space="preserve">הבאים </w:t>
      </w:r>
      <w:r w:rsidRPr="006812BB">
        <w:rPr>
          <w:rFonts w:ascii="David" w:hAnsi="David" w:cs="David" w:hint="cs"/>
          <w:rtl/>
        </w:rPr>
        <w:t xml:space="preserve">מטעם מבקש האישור, את בעלי הזכויות הנוספים וכן </w:t>
      </w:r>
      <w:r w:rsidRPr="006812BB">
        <w:rPr>
          <w:rFonts w:ascii="David" w:hAnsi="David" w:cs="David"/>
          <w:rtl/>
        </w:rPr>
        <w:t xml:space="preserve">קבלנים, יועצים וגורמים </w:t>
      </w:r>
      <w:r w:rsidRPr="006812BB">
        <w:rPr>
          <w:rFonts w:ascii="David" w:hAnsi="David" w:cs="David" w:hint="cs"/>
          <w:rtl/>
        </w:rPr>
        <w:t xml:space="preserve">אחרים באתר בו מבוצעות העבודות </w:t>
      </w:r>
      <w:r w:rsidRPr="006812BB">
        <w:rPr>
          <w:rFonts w:ascii="David" w:hAnsi="David" w:cs="David"/>
          <w:rtl/>
        </w:rPr>
        <w:t xml:space="preserve">(ובלבד שבהסכמיהם של הקבלנים, היועצים והגורמים </w:t>
      </w:r>
      <w:r w:rsidRPr="006812BB">
        <w:rPr>
          <w:rFonts w:ascii="David" w:hAnsi="David" w:cs="David" w:hint="cs"/>
          <w:rtl/>
        </w:rPr>
        <w:t>האחרים</w:t>
      </w:r>
      <w:r w:rsidRPr="006812BB">
        <w:rPr>
          <w:rFonts w:ascii="David" w:hAnsi="David" w:cs="David"/>
          <w:rtl/>
        </w:rPr>
        <w:t xml:space="preserve"> כאמור נכלל </w:t>
      </w:r>
      <w:r w:rsidRPr="006812BB">
        <w:rPr>
          <w:rFonts w:ascii="David" w:hAnsi="David" w:cs="David" w:hint="cs"/>
          <w:rtl/>
        </w:rPr>
        <w:t>פטור</w:t>
      </w:r>
      <w:r w:rsidRPr="006812BB">
        <w:rPr>
          <w:rFonts w:ascii="David" w:hAnsi="David" w:cs="David"/>
          <w:rtl/>
        </w:rPr>
        <w:t xml:space="preserve"> מקביל לטובת המבוטח)</w:t>
      </w:r>
      <w:r w:rsidRPr="006812BB">
        <w:rPr>
          <w:rFonts w:ascii="David" w:hAnsi="David" w:cs="David" w:hint="cs"/>
          <w:rtl/>
        </w:rPr>
        <w:t>,</w:t>
      </w:r>
      <w:r w:rsidRPr="006812BB">
        <w:rPr>
          <w:rFonts w:ascii="David" w:hAnsi="David" w:cs="David"/>
          <w:rtl/>
        </w:rPr>
        <w:t xml:space="preserve"> מאחריות לאבדן או לנזק אשר עלול להיגרם לרכוש כלשהו שיובא על-ידי ו/או מטעם ו/או עבור המבוטח </w:t>
      </w:r>
      <w:r w:rsidRPr="006812BB">
        <w:rPr>
          <w:rFonts w:ascii="David" w:hAnsi="David" w:cs="David" w:hint="cs"/>
          <w:rtl/>
        </w:rPr>
        <w:t>לאתר</w:t>
      </w:r>
      <w:r w:rsidRPr="006812BB">
        <w:rPr>
          <w:rFonts w:ascii="David" w:hAnsi="David" w:cs="David"/>
          <w:rtl/>
        </w:rPr>
        <w:t xml:space="preserve"> ביצוע העבודות ו/או לסביבתם ו/או אשר משמש את המבוטח לצורך ביצוע העבודות (ומבלי לגרוע מכלליות האמור, לרבות משאיות, כלי רכב, נגררים וכלי שינוע כלשהם)</w:t>
      </w:r>
      <w:r w:rsidRPr="006812BB">
        <w:rPr>
          <w:rFonts w:ascii="David" w:hAnsi="David" w:cs="David" w:hint="cs"/>
          <w:rtl/>
        </w:rPr>
        <w:t xml:space="preserve"> </w:t>
      </w:r>
      <w:r w:rsidRPr="006812BB">
        <w:rPr>
          <w:rFonts w:ascii="David" w:hAnsi="David" w:cs="David"/>
          <w:rtl/>
        </w:rPr>
        <w:t>וכן מאחריות לאבדן או נזק אשר המבוטח זכאי לשיפוי בגינו על פי ביטוחי הרכוש שהתחייב המבוטח לערוך כאמור בנספח ביטוח זה, בין אם נערכו על-ידי המבוטח ובין אם לאו</w:t>
      </w:r>
      <w:r w:rsidRPr="006812BB">
        <w:rPr>
          <w:rFonts w:ascii="David" w:hAnsi="David" w:cs="David" w:hint="cs"/>
          <w:rtl/>
        </w:rPr>
        <w:t>,</w:t>
      </w:r>
      <w:r w:rsidRPr="006812BB">
        <w:rPr>
          <w:rFonts w:ascii="David" w:hAnsi="David" w:cs="David"/>
          <w:rtl/>
        </w:rPr>
        <w:t xml:space="preserve"> או </w:t>
      </w:r>
      <w:r w:rsidRPr="006812BB">
        <w:rPr>
          <w:rFonts w:ascii="David" w:hAnsi="David" w:cs="David" w:hint="cs"/>
          <w:rtl/>
        </w:rPr>
        <w:t>שהמבוטח</w:t>
      </w:r>
      <w:r w:rsidRPr="006812BB">
        <w:rPr>
          <w:rFonts w:ascii="David" w:hAnsi="David" w:cs="David"/>
          <w:rtl/>
        </w:rPr>
        <w:t xml:space="preserve"> זכאי לשיפוי בגינו אלמלא ההשתתפויות העצמיות הנקובות בפוליסות ו/או ביטוח חסר ו/או הפרת תנאי הפוליסות</w:t>
      </w:r>
      <w:r w:rsidRPr="006812BB">
        <w:rPr>
          <w:rFonts w:ascii="David" w:hAnsi="David" w:cs="David" w:hint="cs"/>
          <w:rtl/>
        </w:rPr>
        <w:t>,</w:t>
      </w:r>
      <w:r w:rsidRPr="006812BB">
        <w:rPr>
          <w:rFonts w:ascii="David" w:hAnsi="David" w:cs="David"/>
          <w:rtl/>
        </w:rPr>
        <w:t xml:space="preserve"> אולם הפטור כאמור לא יחול לטובת אדם שגרם לנזק בזדון.</w:t>
      </w:r>
    </w:p>
    <w:p w14:paraId="6DBE4010" w14:textId="77777777" w:rsidR="005F2A3D" w:rsidRPr="006812BB" w:rsidRDefault="005F2A3D" w:rsidP="005F2A3D">
      <w:pPr>
        <w:bidi/>
        <w:spacing w:before="60" w:after="0" w:line="240" w:lineRule="auto"/>
        <w:ind w:left="566"/>
        <w:jc w:val="both"/>
        <w:rPr>
          <w:rFonts w:ascii="David" w:hAnsi="David" w:cs="David"/>
        </w:rPr>
      </w:pPr>
      <w:r w:rsidRPr="006812BB">
        <w:rPr>
          <w:rFonts w:ascii="David" w:hAnsi="David" w:cs="David"/>
          <w:rtl/>
        </w:rPr>
        <w:t xml:space="preserve">בכפוף לפטור המפורט בסעיף זה לעיל, רשאי </w:t>
      </w:r>
      <w:r w:rsidRPr="006812BB">
        <w:rPr>
          <w:rFonts w:ascii="David" w:hAnsi="David" w:cs="David" w:hint="cs"/>
          <w:rtl/>
        </w:rPr>
        <w:t xml:space="preserve">המבוטח שלא לערוך ביטוחי רכוש, במלואם או בחלקם, </w:t>
      </w:r>
      <w:r w:rsidRPr="006812BB">
        <w:rPr>
          <w:rFonts w:ascii="David" w:hAnsi="David" w:cs="David"/>
          <w:rtl/>
        </w:rPr>
        <w:t>ואולם הפטור המפורט בסעיף זה לעיל יחול כאילו נער</w:t>
      </w:r>
      <w:r w:rsidRPr="006812BB">
        <w:rPr>
          <w:rFonts w:ascii="David" w:hAnsi="David" w:cs="David" w:hint="cs"/>
          <w:rtl/>
        </w:rPr>
        <w:t>כו</w:t>
      </w:r>
      <w:r w:rsidRPr="006812BB">
        <w:rPr>
          <w:rFonts w:ascii="David" w:hAnsi="David" w:cs="David"/>
          <w:rtl/>
        </w:rPr>
        <w:t xml:space="preserve"> הביטוח</w:t>
      </w:r>
      <w:r w:rsidRPr="006812BB">
        <w:rPr>
          <w:rFonts w:ascii="David" w:hAnsi="David" w:cs="David" w:hint="cs"/>
          <w:rtl/>
        </w:rPr>
        <w:t>ים</w:t>
      </w:r>
      <w:r w:rsidRPr="006812BB">
        <w:rPr>
          <w:rFonts w:ascii="David" w:hAnsi="David" w:cs="David"/>
          <w:rtl/>
        </w:rPr>
        <w:t xml:space="preserve"> כאמור במלוא</w:t>
      </w:r>
      <w:r w:rsidRPr="006812BB">
        <w:rPr>
          <w:rFonts w:ascii="David" w:hAnsi="David" w:cs="David" w:hint="cs"/>
          <w:rtl/>
        </w:rPr>
        <w:t>ם</w:t>
      </w:r>
      <w:r w:rsidRPr="006812BB">
        <w:rPr>
          <w:rFonts w:ascii="David" w:hAnsi="David" w:cs="David"/>
          <w:rtl/>
        </w:rPr>
        <w:t>.</w:t>
      </w:r>
      <w:bookmarkEnd w:id="3"/>
    </w:p>
    <w:p w14:paraId="36ACAA36"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על המבוטח להודיע למבקש האישור מיד על כל אירוע העלול להוות עילה לתביעה</w:t>
      </w:r>
      <w:r w:rsidRPr="006812BB">
        <w:rPr>
          <w:rFonts w:ascii="David" w:hAnsi="David" w:cs="David" w:hint="cs"/>
          <w:rtl/>
        </w:rPr>
        <w:t xml:space="preserve"> על-פי ביטוחי המבוטח,</w:t>
      </w:r>
      <w:r w:rsidRPr="006812BB">
        <w:rPr>
          <w:rFonts w:ascii="David" w:hAnsi="David" w:cs="David"/>
          <w:rtl/>
        </w:rPr>
        <w:t xml:space="preserve"> ולשתף פעולה עם מבקש האישור </w:t>
      </w:r>
      <w:r w:rsidRPr="006812BB">
        <w:rPr>
          <w:rFonts w:ascii="David" w:hAnsi="David" w:cs="David" w:hint="cs"/>
          <w:rtl/>
        </w:rPr>
        <w:t xml:space="preserve">ו/או מי מטעם מבקש האישור, </w:t>
      </w:r>
      <w:r w:rsidRPr="006812BB">
        <w:rPr>
          <w:rFonts w:ascii="David" w:hAnsi="David" w:cs="David"/>
          <w:rtl/>
        </w:rPr>
        <w:t>ככל שיידרש</w:t>
      </w:r>
      <w:r w:rsidRPr="006812BB">
        <w:rPr>
          <w:rFonts w:ascii="David" w:hAnsi="David" w:cs="David" w:hint="cs"/>
          <w:rtl/>
        </w:rPr>
        <w:t>,</w:t>
      </w:r>
      <w:r w:rsidRPr="006812BB">
        <w:rPr>
          <w:rFonts w:ascii="David" w:hAnsi="David" w:cs="David"/>
          <w:rtl/>
        </w:rPr>
        <w:t xml:space="preserve"> לשם מימוש תביעת ביטוח אשר יוחלט על-ידי מבקש האישור להגישה למבטחים</w:t>
      </w:r>
      <w:r w:rsidRPr="006812BB">
        <w:rPr>
          <w:rFonts w:ascii="David" w:hAnsi="David" w:cs="David" w:hint="cs"/>
          <w:rtl/>
        </w:rPr>
        <w:t>.</w:t>
      </w:r>
    </w:p>
    <w:p w14:paraId="190AB1F6" w14:textId="77777777" w:rsidR="005F2A3D" w:rsidRPr="006812BB" w:rsidRDefault="005F2A3D" w:rsidP="005F2A3D">
      <w:pPr>
        <w:bidi/>
        <w:spacing w:before="60" w:after="0" w:line="240" w:lineRule="auto"/>
        <w:ind w:left="566"/>
        <w:jc w:val="both"/>
        <w:rPr>
          <w:rFonts w:ascii="David" w:hAnsi="David" w:cs="David"/>
        </w:rPr>
      </w:pPr>
      <w:bookmarkStart w:id="5" w:name="_Ref512603823"/>
      <w:bookmarkStart w:id="6" w:name="_Ref410028682"/>
      <w:r w:rsidRPr="006812BB">
        <w:rPr>
          <w:rFonts w:ascii="David" w:hAnsi="David" w:cs="David"/>
          <w:rtl/>
        </w:rPr>
        <w:t xml:space="preserve">למען הסר ספק, מודגש במפורש כי על המבוטח לשאת בתשלומי דמי הביטוח ובסכומי ההשתתפות העצמית. סכומים אלה יהיו ניתנים לקיזוז על ידי מבקש האישור מכל סכום שיגיע למבוטח על פי </w:t>
      </w:r>
      <w:r w:rsidRPr="006812BB">
        <w:rPr>
          <w:rFonts w:ascii="David" w:hAnsi="David" w:cs="David" w:hint="cs"/>
          <w:rtl/>
        </w:rPr>
        <w:t>הסכם</w:t>
      </w:r>
      <w:r w:rsidRPr="006812BB">
        <w:rPr>
          <w:rFonts w:ascii="David" w:hAnsi="David" w:cs="David"/>
          <w:rtl/>
        </w:rPr>
        <w:t xml:space="preserve"> זה.</w:t>
      </w:r>
      <w:bookmarkEnd w:id="5"/>
      <w:bookmarkEnd w:id="6"/>
    </w:p>
    <w:p w14:paraId="4A59E3C3"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tl/>
        </w:rPr>
      </w:pPr>
      <w:bookmarkStart w:id="7" w:name="_Hlk118302792"/>
      <w:r w:rsidRPr="006812BB">
        <w:rPr>
          <w:rFonts w:ascii="David" w:hAnsi="David" w:cs="David" w:hint="cs"/>
          <w:rtl/>
        </w:rPr>
        <w:t>ידוע למבוטח</w:t>
      </w:r>
      <w:r w:rsidRPr="006812BB">
        <w:rPr>
          <w:rFonts w:ascii="David" w:hAnsi="David" w:cs="David"/>
          <w:rtl/>
        </w:rPr>
        <w:t xml:space="preserve"> כי במידה ובאתר העבודות מועסקת חברת שמירה מטעם מבקש האישור</w:t>
      </w:r>
      <w:r w:rsidRPr="006812BB">
        <w:rPr>
          <w:rFonts w:ascii="David" w:hAnsi="David" w:cs="David" w:hint="cs"/>
          <w:rtl/>
        </w:rPr>
        <w:t xml:space="preserve"> ו/או מי מטעם מבקש האישור</w:t>
      </w:r>
      <w:r w:rsidRPr="006812BB">
        <w:rPr>
          <w:rFonts w:ascii="David" w:hAnsi="David" w:cs="David"/>
          <w:rtl/>
        </w:rPr>
        <w:t xml:space="preserve">, לא מוטלת על חברת השמירה כאמור כל חובה לשמור על רכוש המבוטח ו/או מי מטעם המבוטח </w:t>
      </w:r>
      <w:r w:rsidRPr="006812BB">
        <w:rPr>
          <w:rFonts w:ascii="David" w:hAnsi="David" w:cs="David" w:hint="cs"/>
          <w:rtl/>
        </w:rPr>
        <w:t>(במפורש לרבות רכוש קבלנים וקבלני משנה)</w:t>
      </w:r>
      <w:r w:rsidRPr="006812BB">
        <w:rPr>
          <w:rFonts w:ascii="David" w:hAnsi="David" w:cs="David"/>
          <w:rtl/>
        </w:rPr>
        <w:t>. כן, מוסכם במפורש כי חוק השומרים התשכ"ז-1967 אינו חל על הסכם זה ועל נספחיו.</w:t>
      </w:r>
      <w:bookmarkEnd w:id="7"/>
    </w:p>
    <w:p w14:paraId="75838EEC"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הוראות נספח הביטוח לעיל יובאו לידיעת מנהלים, עובדים וקבלנים מטעם המבוטח</w:t>
      </w:r>
      <w:r w:rsidRPr="006812BB">
        <w:rPr>
          <w:rFonts w:ascii="David" w:hAnsi="David" w:cs="David" w:hint="cs"/>
          <w:rtl/>
        </w:rPr>
        <w:t xml:space="preserve">. </w:t>
      </w:r>
    </w:p>
    <w:p w14:paraId="530EE0D4"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r w:rsidRPr="006812BB">
        <w:rPr>
          <w:rFonts w:ascii="David" w:hAnsi="David" w:cs="David"/>
          <w:rtl/>
        </w:rPr>
        <w:t xml:space="preserve">ככל שיועסקו על ידי המבוטח קבלני משנה </w:t>
      </w:r>
      <w:r w:rsidRPr="006812BB">
        <w:rPr>
          <w:rFonts w:ascii="David" w:hAnsi="David" w:cs="David" w:hint="cs"/>
          <w:rtl/>
        </w:rPr>
        <w:t>בקשר עם העבודות</w:t>
      </w:r>
      <w:r w:rsidRPr="006812BB">
        <w:rPr>
          <w:rFonts w:ascii="David" w:hAnsi="David" w:cs="David"/>
          <w:rtl/>
        </w:rPr>
        <w:t>, על המבוטח לוודא כי הינם מקיימים</w:t>
      </w:r>
      <w:r w:rsidRPr="006812BB">
        <w:rPr>
          <w:rFonts w:ascii="David" w:hAnsi="David" w:cs="David" w:hint="cs"/>
          <w:rtl/>
        </w:rPr>
        <w:t xml:space="preserve"> ביטוחים מתאימים, </w:t>
      </w:r>
      <w:r w:rsidRPr="006812BB">
        <w:rPr>
          <w:rFonts w:ascii="David" w:hAnsi="David" w:cs="David"/>
          <w:rtl/>
        </w:rPr>
        <w:t>בהתאם לאופי והיקף ההתקשרות</w:t>
      </w:r>
      <w:r w:rsidRPr="006812BB">
        <w:rPr>
          <w:rFonts w:ascii="David" w:hAnsi="David" w:cs="David" w:hint="cs"/>
          <w:rtl/>
        </w:rPr>
        <w:t xml:space="preserve"> עימם,</w:t>
      </w:r>
      <w:r w:rsidRPr="006812BB">
        <w:rPr>
          <w:rFonts w:ascii="David" w:hAnsi="David" w:cs="David"/>
          <w:rtl/>
        </w:rPr>
        <w:t xml:space="preserve"> או לחילופין לכלול </w:t>
      </w:r>
      <w:r w:rsidRPr="006812BB">
        <w:rPr>
          <w:rFonts w:ascii="David" w:hAnsi="David" w:cs="David" w:hint="cs"/>
          <w:rtl/>
        </w:rPr>
        <w:t xml:space="preserve">אותם </w:t>
      </w:r>
      <w:r w:rsidRPr="006812BB">
        <w:rPr>
          <w:rFonts w:ascii="David" w:hAnsi="David" w:cs="David"/>
          <w:rtl/>
        </w:rPr>
        <w:t xml:space="preserve">בביטוחי המבוטח, וזאת למשך כל תקופת התקשרותם עם המבוטח או לתקופה מאוחרת יותר על פי המוגדר בנספח </w:t>
      </w:r>
      <w:r w:rsidRPr="006812BB">
        <w:rPr>
          <w:rFonts w:ascii="David" w:hAnsi="David" w:cs="David" w:hint="cs"/>
          <w:rtl/>
        </w:rPr>
        <w:t xml:space="preserve">ביטוח </w:t>
      </w:r>
      <w:r w:rsidRPr="006812BB">
        <w:rPr>
          <w:rFonts w:ascii="David" w:hAnsi="David" w:cs="David"/>
          <w:rtl/>
        </w:rPr>
        <w:t>זה.</w:t>
      </w:r>
    </w:p>
    <w:p w14:paraId="7CD410D6" w14:textId="77777777" w:rsidR="005F2A3D" w:rsidRPr="007837A3" w:rsidRDefault="005F2A3D" w:rsidP="005F2A3D">
      <w:pPr>
        <w:bidi/>
        <w:spacing w:before="60" w:after="0" w:line="240" w:lineRule="auto"/>
        <w:ind w:left="566"/>
        <w:jc w:val="both"/>
        <w:rPr>
          <w:rFonts w:ascii="David" w:hAnsi="David" w:cs="David"/>
        </w:rPr>
      </w:pPr>
      <w:r w:rsidRPr="006812BB">
        <w:rPr>
          <w:rFonts w:ascii="David" w:hAnsi="David" w:cs="David"/>
          <w:rtl/>
        </w:rPr>
        <w:t xml:space="preserve">באחריות המבוטח לדאוג כי סעיפי הביטוח שיכללו בהסכמים השונים שייחתמו בין המבוטח לבין קבלני משנה במסגרת ו/או בקשר עם </w:t>
      </w:r>
      <w:r w:rsidRPr="006812BB">
        <w:rPr>
          <w:rFonts w:ascii="David" w:hAnsi="David" w:cs="David" w:hint="cs"/>
          <w:rtl/>
        </w:rPr>
        <w:t>העבודות</w:t>
      </w:r>
      <w:r w:rsidRPr="006812BB">
        <w:rPr>
          <w:rFonts w:ascii="David" w:hAnsi="David" w:cs="David"/>
          <w:rtl/>
        </w:rPr>
        <w:t xml:space="preserve">, יכללו </w:t>
      </w:r>
      <w:r w:rsidRPr="006812BB">
        <w:rPr>
          <w:rFonts w:ascii="David" w:hAnsi="David" w:cs="David" w:hint="cs"/>
          <w:rtl/>
        </w:rPr>
        <w:t>סעיפים לפיהם</w:t>
      </w:r>
      <w:r w:rsidRPr="006812BB">
        <w:rPr>
          <w:rFonts w:ascii="David" w:hAnsi="David" w:cs="David"/>
          <w:rtl/>
        </w:rPr>
        <w:t xml:space="preserve"> כל הזכויות בביטוחיהם, כגון וויתור על זכות התחלוף, הרחבות שיפוי</w:t>
      </w:r>
      <w:r w:rsidRPr="006812BB">
        <w:rPr>
          <w:rFonts w:ascii="David" w:hAnsi="David" w:cs="David" w:hint="cs"/>
          <w:rtl/>
        </w:rPr>
        <w:t>,</w:t>
      </w:r>
      <w:r w:rsidRPr="006812BB">
        <w:rPr>
          <w:rFonts w:ascii="David" w:hAnsi="David" w:cs="David"/>
          <w:rtl/>
        </w:rPr>
        <w:t xml:space="preserve"> ראשוניות, </w:t>
      </w:r>
      <w:r w:rsidRPr="006812BB">
        <w:rPr>
          <w:rFonts w:ascii="David" w:hAnsi="David" w:cs="David" w:hint="cs"/>
          <w:rtl/>
        </w:rPr>
        <w:t xml:space="preserve">פטור בגין נזק לרכושם, וכן פטור בגין כל טענה ו/או תביעה בקשר לתוכן או היקף ביטוח העבודות הקבלניות, </w:t>
      </w:r>
      <w:r w:rsidRPr="006812BB">
        <w:rPr>
          <w:rFonts w:ascii="David" w:hAnsi="David" w:cs="David"/>
          <w:rtl/>
        </w:rPr>
        <w:t>יוקנו גם לטובת מבקש האישור</w:t>
      </w:r>
      <w:r w:rsidRPr="006812BB">
        <w:rPr>
          <w:rFonts w:ascii="David" w:hAnsi="David" w:cs="David" w:hint="cs"/>
          <w:rtl/>
        </w:rPr>
        <w:t xml:space="preserve"> ו/או </w:t>
      </w:r>
      <w:r w:rsidRPr="00F55BF9">
        <w:rPr>
          <w:rFonts w:ascii="David" w:hAnsi="David" w:cs="David" w:hint="eastAsia"/>
          <w:rtl/>
        </w:rPr>
        <w:t>לטובת</w:t>
      </w:r>
      <w:r w:rsidRPr="006812BB">
        <w:rPr>
          <w:rFonts w:ascii="David" w:hAnsi="David" w:cs="David" w:hint="cs"/>
          <w:rtl/>
        </w:rPr>
        <w:t xml:space="preserve"> בעלי הזכויות הנוספים.</w:t>
      </w:r>
    </w:p>
    <w:p w14:paraId="6E96CA31" w14:textId="77777777" w:rsidR="005F2A3D" w:rsidRDefault="005F2A3D" w:rsidP="005F2A3D">
      <w:pPr>
        <w:pStyle w:val="a4"/>
        <w:numPr>
          <w:ilvl w:val="0"/>
          <w:numId w:val="1"/>
        </w:numPr>
        <w:bidi/>
        <w:spacing w:before="240" w:after="0" w:line="240" w:lineRule="auto"/>
        <w:ind w:left="567" w:hanging="567"/>
        <w:contextualSpacing w:val="0"/>
        <w:jc w:val="both"/>
        <w:rPr>
          <w:rFonts w:ascii="David" w:hAnsi="David" w:cs="David"/>
        </w:rPr>
      </w:pPr>
      <w:bookmarkStart w:id="8" w:name="_Hlk102124984"/>
      <w:r w:rsidRPr="006812BB">
        <w:rPr>
          <w:rFonts w:ascii="David" w:hAnsi="David" w:cs="David"/>
          <w:rtl/>
        </w:rPr>
        <w:t xml:space="preserve">מוסכם כי </w:t>
      </w:r>
      <w:r w:rsidRPr="006812BB">
        <w:rPr>
          <w:rFonts w:ascii="David" w:hAnsi="David" w:cs="David" w:hint="cs"/>
          <w:rtl/>
        </w:rPr>
        <w:t>המבוטח</w:t>
      </w:r>
      <w:r w:rsidRPr="006812BB">
        <w:rPr>
          <w:rFonts w:ascii="David" w:hAnsi="David" w:cs="David"/>
          <w:rtl/>
        </w:rPr>
        <w:t xml:space="preserve"> יהא חייב בשיפוי </w:t>
      </w:r>
      <w:r w:rsidRPr="006812BB">
        <w:rPr>
          <w:rFonts w:ascii="David" w:hAnsi="David" w:cs="David" w:hint="cs"/>
          <w:rtl/>
        </w:rPr>
        <w:t xml:space="preserve">מבקש האישור ו/או מי מטעם מבקש האישור </w:t>
      </w:r>
      <w:r w:rsidRPr="006812BB">
        <w:rPr>
          <w:rFonts w:ascii="David" w:hAnsi="David" w:cs="David"/>
          <w:rtl/>
        </w:rPr>
        <w:t xml:space="preserve">בגין נזק ו/או תשלום שהיה אמור להיות משולם על-ידי מבטח </w:t>
      </w:r>
      <w:r w:rsidRPr="006812BB">
        <w:rPr>
          <w:rFonts w:ascii="David" w:hAnsi="David" w:cs="David" w:hint="cs"/>
          <w:rtl/>
        </w:rPr>
        <w:t>המבוטח</w:t>
      </w:r>
      <w:r w:rsidRPr="006812BB">
        <w:rPr>
          <w:rFonts w:ascii="David" w:hAnsi="David" w:cs="David"/>
          <w:rtl/>
        </w:rPr>
        <w:t xml:space="preserve"> בכל מקרה שבו המבטח כאמור דחה תביעה מכל סיבה שהיא, בין היתר בשל טענה שאין בידי </w:t>
      </w:r>
      <w:r w:rsidRPr="006812BB">
        <w:rPr>
          <w:rFonts w:ascii="David" w:hAnsi="David" w:cs="David" w:hint="cs"/>
          <w:rtl/>
        </w:rPr>
        <w:t>מבקש האישור ו/או מי מטעם מבקש האישור</w:t>
      </w:r>
      <w:r w:rsidRPr="006812BB">
        <w:rPr>
          <w:rFonts w:ascii="David" w:hAnsi="David" w:cs="David"/>
          <w:rtl/>
        </w:rPr>
        <w:t xml:space="preserve"> אישור ביטוחי </w:t>
      </w:r>
      <w:r w:rsidRPr="006812BB">
        <w:rPr>
          <w:rFonts w:ascii="David" w:hAnsi="David" w:cs="David" w:hint="cs"/>
          <w:rtl/>
        </w:rPr>
        <w:t>המבוטח</w:t>
      </w:r>
      <w:r w:rsidRPr="006812BB">
        <w:rPr>
          <w:rFonts w:ascii="David" w:hAnsi="David" w:cs="David"/>
          <w:rtl/>
        </w:rPr>
        <w:t xml:space="preserve"> בתוקף ו/או בגין נזקים שבאחריות </w:t>
      </w:r>
      <w:r w:rsidRPr="006812BB">
        <w:rPr>
          <w:rFonts w:ascii="David" w:hAnsi="David" w:cs="David" w:hint="cs"/>
          <w:rtl/>
        </w:rPr>
        <w:t>המבוטח</w:t>
      </w:r>
      <w:r w:rsidRPr="006812BB">
        <w:rPr>
          <w:rFonts w:ascii="David" w:hAnsi="David" w:cs="David"/>
          <w:rtl/>
        </w:rPr>
        <w:t xml:space="preserve"> לפי דין או לפי הסכם </w:t>
      </w:r>
      <w:r w:rsidRPr="006812BB">
        <w:rPr>
          <w:rFonts w:ascii="David" w:hAnsi="David" w:cs="David" w:hint="cs"/>
          <w:rtl/>
        </w:rPr>
        <w:t>ז</w:t>
      </w:r>
      <w:r w:rsidRPr="006812BB">
        <w:rPr>
          <w:rFonts w:ascii="David" w:hAnsi="David" w:cs="David"/>
          <w:rtl/>
        </w:rPr>
        <w:t>ה</w:t>
      </w:r>
      <w:r w:rsidRPr="006812BB">
        <w:rPr>
          <w:rFonts w:ascii="David" w:hAnsi="David" w:cs="David" w:hint="cs"/>
          <w:rtl/>
        </w:rPr>
        <w:t>,</w:t>
      </w:r>
      <w:r w:rsidRPr="006812BB">
        <w:rPr>
          <w:rFonts w:ascii="David" w:hAnsi="David" w:cs="David"/>
          <w:rtl/>
        </w:rPr>
        <w:t xml:space="preserve"> וזאת מיד עם דרישת </w:t>
      </w:r>
      <w:r w:rsidRPr="006812BB">
        <w:rPr>
          <w:rFonts w:ascii="David" w:hAnsi="David" w:cs="David" w:hint="cs"/>
          <w:rtl/>
        </w:rPr>
        <w:t>מבקש האישור</w:t>
      </w:r>
      <w:r w:rsidRPr="006812BB">
        <w:rPr>
          <w:rFonts w:ascii="David" w:hAnsi="David" w:cs="David"/>
          <w:rtl/>
        </w:rPr>
        <w:t xml:space="preserve"> הראשונה בכתב</w:t>
      </w:r>
      <w:bookmarkEnd w:id="8"/>
      <w:r w:rsidRPr="006812BB">
        <w:rPr>
          <w:rFonts w:ascii="David" w:hAnsi="David" w:cs="David"/>
          <w:rtl/>
        </w:rPr>
        <w:t>.</w:t>
      </w:r>
    </w:p>
    <w:p w14:paraId="29D79BBC" w14:textId="77777777" w:rsidR="005F2A3D" w:rsidRPr="00F55BF9" w:rsidRDefault="005F2A3D" w:rsidP="005F2A3D">
      <w:pPr>
        <w:pStyle w:val="a4"/>
        <w:numPr>
          <w:ilvl w:val="0"/>
          <w:numId w:val="1"/>
        </w:numPr>
        <w:bidi/>
        <w:spacing w:before="240" w:after="0" w:line="240" w:lineRule="auto"/>
        <w:ind w:left="567" w:hanging="567"/>
        <w:contextualSpacing w:val="0"/>
        <w:jc w:val="both"/>
        <w:rPr>
          <w:rFonts w:ascii="David" w:hAnsi="David" w:cs="David"/>
          <w:rtl/>
        </w:rPr>
      </w:pPr>
      <w:r w:rsidRPr="00F55BF9">
        <w:rPr>
          <w:rFonts w:ascii="David" w:hAnsi="David" w:cs="David"/>
          <w:rtl/>
        </w:rPr>
        <w:t xml:space="preserve">לא ערך המבוטח את ביטוחי המבוטח כמתחייב </w:t>
      </w:r>
      <w:r w:rsidRPr="00F55BF9">
        <w:rPr>
          <w:rFonts w:ascii="David" w:hAnsi="David" w:cs="David" w:hint="cs"/>
          <w:rtl/>
        </w:rPr>
        <w:t>בנספח</w:t>
      </w:r>
      <w:r w:rsidRPr="00F55BF9">
        <w:rPr>
          <w:rFonts w:ascii="David" w:hAnsi="David" w:cs="David"/>
          <w:rtl/>
        </w:rPr>
        <w:t xml:space="preserve"> ביטוח זה ו/או לא חידשם ו/או לא קיימם במלואם או במועדם, תהא לרשות מבקש האישור הזכות, לאחר מתן הודעה למבוטח 14 יום מראש על כוונת</w:t>
      </w:r>
      <w:r w:rsidRPr="00F55BF9">
        <w:rPr>
          <w:rFonts w:ascii="David" w:hAnsi="David" w:cs="David" w:hint="cs"/>
          <w:rtl/>
        </w:rPr>
        <w:t xml:space="preserve"> מבקש האישור</w:t>
      </w:r>
      <w:r w:rsidRPr="00F55BF9">
        <w:rPr>
          <w:rFonts w:ascii="David" w:hAnsi="David" w:cs="David"/>
          <w:rtl/>
        </w:rPr>
        <w:t xml:space="preserve"> לעשות כן, לערוך את ביטוחי המבוטח ולשלם את דמי הביטוח וכל ההוצאות הנלוות לכך (במפורש לרבות דמים והפרשי הצמדה וריבית). </w:t>
      </w:r>
      <w:r>
        <w:rPr>
          <w:rFonts w:ascii="David" w:hAnsi="David" w:cs="David" w:hint="cs"/>
          <w:rtl/>
        </w:rPr>
        <w:t xml:space="preserve"> </w:t>
      </w:r>
      <w:r w:rsidRPr="00F55BF9">
        <w:rPr>
          <w:rFonts w:ascii="David" w:hAnsi="David" w:cs="David"/>
          <w:rtl/>
        </w:rPr>
        <w:t>כל ההוצאות בגין התשלומים וההוצאות של מבקש האישור</w:t>
      </w:r>
      <w:r w:rsidRPr="00F55BF9">
        <w:rPr>
          <w:rFonts w:ascii="David" w:hAnsi="David" w:cs="David" w:hint="cs"/>
          <w:rtl/>
        </w:rPr>
        <w:t xml:space="preserve"> </w:t>
      </w:r>
      <w:r w:rsidRPr="00F55BF9">
        <w:rPr>
          <w:rFonts w:ascii="David" w:hAnsi="David" w:cs="David"/>
          <w:rtl/>
        </w:rPr>
        <w:t>עקב הפרת התחייבות המבוטח לערוך את ביטוחי המבוטח, יחולו על המבוטח בלבד, ולמבקש האישור תהא הזכות לנכות את הוצאות הביטוח מכל סכום שיגיע למבוטח, בצירוף הפרשי הצמדה וריבית כדין.</w:t>
      </w:r>
      <w:r>
        <w:rPr>
          <w:rFonts w:ascii="David" w:hAnsi="David" w:cs="David" w:hint="cs"/>
          <w:rtl/>
        </w:rPr>
        <w:t xml:space="preserve"> </w:t>
      </w:r>
      <w:r w:rsidRPr="00F55BF9">
        <w:rPr>
          <w:rFonts w:ascii="David" w:hAnsi="David" w:cs="David"/>
          <w:rtl/>
        </w:rPr>
        <w:t xml:space="preserve">אין בהוראות סעיף זה כדי לגרוע מהתחייבות המבוטח ו/או כדי להטיל על מבקש </w:t>
      </w:r>
      <w:r w:rsidRPr="00F55BF9">
        <w:rPr>
          <w:rFonts w:ascii="David" w:hAnsi="David" w:cs="David"/>
          <w:rtl/>
        </w:rPr>
        <w:lastRenderedPageBreak/>
        <w:t xml:space="preserve">האישור אחריות כלשהי. </w:t>
      </w:r>
      <w:r w:rsidRPr="00F55BF9">
        <w:rPr>
          <w:rFonts w:ascii="David" w:hAnsi="David" w:cs="David" w:hint="cs"/>
          <w:rtl/>
        </w:rPr>
        <w:t xml:space="preserve"> </w:t>
      </w:r>
      <w:r w:rsidRPr="00F55BF9">
        <w:rPr>
          <w:rFonts w:ascii="David" w:hAnsi="David" w:cs="David"/>
          <w:rtl/>
        </w:rPr>
        <w:t xml:space="preserve">מובהר, כי </w:t>
      </w:r>
      <w:r w:rsidRPr="00F55BF9">
        <w:rPr>
          <w:rFonts w:ascii="David" w:hAnsi="David" w:cs="David" w:hint="cs"/>
          <w:rtl/>
        </w:rPr>
        <w:t>המבוטח</w:t>
      </w:r>
      <w:r w:rsidRPr="00F55BF9">
        <w:rPr>
          <w:rFonts w:ascii="David" w:hAnsi="David" w:cs="David"/>
          <w:rtl/>
        </w:rPr>
        <w:t xml:space="preserve"> יהיה אחראי באופן מלא לנזקים בלתי מבוטחים, לרבות נזקים שהם מתחת לסכום ההשתתפות העצמית</w:t>
      </w:r>
      <w:r w:rsidRPr="00F55BF9">
        <w:rPr>
          <w:rFonts w:ascii="David" w:hAnsi="David" w:cs="David" w:hint="cs"/>
          <w:rtl/>
        </w:rPr>
        <w:t xml:space="preserve">. כמו כן, מוסכם במפורש כי המבוטח יהא חייב בפיצוי ו/או בשיפוי מבקש האישור בגין כל נזק ו/או תשלום שהמבוטח </w:t>
      </w:r>
      <w:proofErr w:type="spellStart"/>
      <w:r w:rsidRPr="00F55BF9">
        <w:rPr>
          <w:rFonts w:ascii="David" w:hAnsi="David" w:cs="David" w:hint="cs"/>
          <w:rtl/>
        </w:rPr>
        <w:t>יחוייב</w:t>
      </w:r>
      <w:proofErr w:type="spellEnd"/>
      <w:r w:rsidRPr="00F55BF9">
        <w:rPr>
          <w:rFonts w:ascii="David" w:hAnsi="David" w:cs="David" w:hint="cs"/>
          <w:rtl/>
        </w:rPr>
        <w:t xml:space="preserve"> בו לרבות תשלום השתתפות עצמית, בגין נזקים שבאחריות המבוטח לפי דין או לפי הסכם זה מיד עם דרישתו הראשונה בכתב.</w:t>
      </w:r>
    </w:p>
    <w:p w14:paraId="4F7E3E5B" w14:textId="77777777" w:rsidR="005F2A3D" w:rsidRPr="006812BB" w:rsidRDefault="005F2A3D" w:rsidP="005F2A3D">
      <w:pPr>
        <w:pStyle w:val="a4"/>
        <w:numPr>
          <w:ilvl w:val="0"/>
          <w:numId w:val="1"/>
        </w:numPr>
        <w:bidi/>
        <w:spacing w:before="240" w:after="0" w:line="240" w:lineRule="auto"/>
        <w:ind w:left="567" w:hanging="567"/>
        <w:contextualSpacing w:val="0"/>
        <w:jc w:val="both"/>
        <w:rPr>
          <w:rFonts w:ascii="David" w:hAnsi="David" w:cs="David"/>
        </w:rPr>
      </w:pPr>
      <w:bookmarkStart w:id="9" w:name="_Hlk109576383"/>
      <w:bookmarkStart w:id="10" w:name="_Hlk127807637"/>
      <w:r w:rsidRPr="006812BB">
        <w:rPr>
          <w:rFonts w:ascii="David" w:hAnsi="David" w:cs="David"/>
          <w:rtl/>
        </w:rPr>
        <w:t>הפרה של איזה מהוראות נספח ביטוח זה תהווה הפרה יסודית</w:t>
      </w:r>
      <w:bookmarkEnd w:id="9"/>
      <w:r w:rsidRPr="006812BB">
        <w:rPr>
          <w:rFonts w:ascii="David" w:hAnsi="David" w:cs="David"/>
          <w:rtl/>
        </w:rPr>
        <w:t>.</w:t>
      </w:r>
      <w:bookmarkEnd w:id="10"/>
      <w:r w:rsidRPr="006812BB">
        <w:rPr>
          <w:rFonts w:ascii="David" w:hAnsi="David" w:cs="David" w:hint="cs"/>
          <w:rtl/>
        </w:rPr>
        <w:t xml:space="preserve"> על אף האמור, מוסכם כי אי המצאת אישורי ביטוחי המבוטח לא תחשב כהפרה יסודית אלא לאחר דרישת מבקש האישור להמצאת אישורי ביטוח</w:t>
      </w:r>
      <w:r w:rsidRPr="006812BB">
        <w:rPr>
          <w:rFonts w:ascii="David" w:hAnsi="David" w:cs="David" w:hint="cs"/>
          <w:u w:val="words"/>
          <w:rtl/>
        </w:rPr>
        <w:t>י</w:t>
      </w:r>
      <w:r w:rsidRPr="006812BB">
        <w:rPr>
          <w:rFonts w:ascii="David" w:hAnsi="David" w:cs="David" w:hint="cs"/>
          <w:rtl/>
        </w:rPr>
        <w:t xml:space="preserve"> המבוטח, </w:t>
      </w:r>
      <w:r>
        <w:rPr>
          <w:rFonts w:ascii="David" w:hAnsi="David" w:cs="David" w:hint="cs"/>
          <w:rtl/>
        </w:rPr>
        <w:t>10</w:t>
      </w:r>
      <w:r w:rsidRPr="006812BB">
        <w:rPr>
          <w:rFonts w:ascii="David" w:hAnsi="David" w:cs="David" w:hint="cs"/>
          <w:rtl/>
        </w:rPr>
        <w:t xml:space="preserve"> ימים מראש ובכתב, ובתנאי כי המבוטח ערך את הביטוחים הנדרשים כמפורט בנספח ביטוח זה על נספחיו.</w:t>
      </w:r>
    </w:p>
    <w:bookmarkEnd w:id="0"/>
    <w:p w14:paraId="392B18B4" w14:textId="77777777" w:rsidR="005F2A3D" w:rsidRPr="006812BB" w:rsidRDefault="005F2A3D" w:rsidP="005F2A3D">
      <w:pPr>
        <w:bidi/>
        <w:rPr>
          <w:rFonts w:ascii="David" w:hAnsi="David" w:cs="David"/>
          <w:rtl/>
        </w:rPr>
      </w:pPr>
      <w:r w:rsidRPr="006812BB">
        <w:rPr>
          <w:rFonts w:ascii="David" w:hAnsi="David" w:cs="David"/>
          <w:rtl/>
        </w:rPr>
        <w:br w:type="page"/>
      </w:r>
    </w:p>
    <w:tbl>
      <w:tblPr>
        <w:tblStyle w:val="a3"/>
        <w:bidiVisual/>
        <w:tblW w:w="11170" w:type="dxa"/>
        <w:tblInd w:w="-794" w:type="dxa"/>
        <w:tblLayout w:type="fixed"/>
        <w:tblCellMar>
          <w:left w:w="57" w:type="dxa"/>
          <w:right w:w="57" w:type="dxa"/>
        </w:tblCellMar>
        <w:tblLook w:val="04A0" w:firstRow="1" w:lastRow="0" w:firstColumn="1" w:lastColumn="0" w:noHBand="0" w:noVBand="1"/>
        <w:tblCaption w:val="אישור קיום ביטוח - עבודות קבלניות"/>
      </w:tblPr>
      <w:tblGrid>
        <w:gridCol w:w="11170"/>
      </w:tblGrid>
      <w:tr w:rsidR="005F2A3D" w:rsidRPr="006812BB" w14:paraId="206DD29A" w14:textId="77777777" w:rsidTr="007906F6">
        <w:trPr>
          <w:trHeight w:val="315"/>
        </w:trPr>
        <w:tc>
          <w:tcPr>
            <w:tcW w:w="11170" w:type="dxa"/>
            <w:tcBorders>
              <w:top w:val="nil"/>
              <w:left w:val="nil"/>
              <w:bottom w:val="single" w:sz="4" w:space="0" w:color="auto"/>
              <w:right w:val="nil"/>
            </w:tcBorders>
          </w:tcPr>
          <w:p w14:paraId="455F7D98" w14:textId="77777777" w:rsidR="005F2A3D" w:rsidRPr="00746DDB" w:rsidRDefault="005F2A3D" w:rsidP="007906F6">
            <w:pPr>
              <w:bidi/>
              <w:rPr>
                <w:rFonts w:ascii="David" w:hAnsi="David" w:cs="David"/>
                <w:rtl/>
              </w:rPr>
            </w:pPr>
            <w:bookmarkStart w:id="11" w:name="_Hlk109576448"/>
            <w:bookmarkStart w:id="12" w:name="_Hlk125869740"/>
          </w:p>
          <w:tbl>
            <w:tblPr>
              <w:tblStyle w:val="a3"/>
              <w:bidiVisual/>
              <w:tblW w:w="11170" w:type="dxa"/>
              <w:tblLayout w:type="fixed"/>
              <w:tblCellMar>
                <w:left w:w="57" w:type="dxa"/>
                <w:right w:w="57" w:type="dxa"/>
              </w:tblCellMar>
              <w:tblLook w:val="04A0" w:firstRow="1" w:lastRow="0" w:firstColumn="1" w:lastColumn="0" w:noHBand="0" w:noVBand="1"/>
              <w:tblCaption w:val="אישור קיום ביטוח - עבודות קבלניות"/>
            </w:tblPr>
            <w:tblGrid>
              <w:gridCol w:w="9"/>
              <w:gridCol w:w="1916"/>
              <w:gridCol w:w="463"/>
              <w:gridCol w:w="417"/>
              <w:gridCol w:w="563"/>
              <w:gridCol w:w="1000"/>
              <w:gridCol w:w="418"/>
              <w:gridCol w:w="564"/>
              <w:gridCol w:w="283"/>
              <w:gridCol w:w="727"/>
              <w:gridCol w:w="835"/>
              <w:gridCol w:w="116"/>
              <w:gridCol w:w="155"/>
              <w:gridCol w:w="1001"/>
              <w:gridCol w:w="105"/>
              <w:gridCol w:w="638"/>
              <w:gridCol w:w="145"/>
              <w:gridCol w:w="1815"/>
            </w:tblGrid>
            <w:tr w:rsidR="005F2A3D" w:rsidRPr="001C446A" w14:paraId="79992518" w14:textId="77777777" w:rsidTr="007906F6">
              <w:trPr>
                <w:trHeight w:val="315"/>
              </w:trPr>
              <w:tc>
                <w:tcPr>
                  <w:tcW w:w="11170" w:type="dxa"/>
                  <w:gridSpan w:val="18"/>
                  <w:tcBorders>
                    <w:top w:val="nil"/>
                    <w:left w:val="nil"/>
                    <w:bottom w:val="single" w:sz="4" w:space="0" w:color="auto"/>
                    <w:right w:val="nil"/>
                  </w:tcBorders>
                </w:tcPr>
                <w:p w14:paraId="7B61FFA4" w14:textId="77777777" w:rsidR="005F2A3D" w:rsidRPr="001C446A" w:rsidRDefault="005F2A3D" w:rsidP="007906F6">
                  <w:pPr>
                    <w:bidi/>
                    <w:jc w:val="center"/>
                    <w:rPr>
                      <w:rFonts w:ascii="David" w:hAnsi="David" w:cs="David"/>
                      <w:sz w:val="18"/>
                      <w:szCs w:val="18"/>
                      <w:rtl/>
                    </w:rPr>
                  </w:pPr>
                  <w:bookmarkStart w:id="13" w:name="_Hlk27387137"/>
                  <w:bookmarkStart w:id="14" w:name="_Hlk26891130"/>
                  <w:r w:rsidRPr="001C446A">
                    <w:rPr>
                      <w:rFonts w:ascii="David" w:hAnsi="David" w:cs="David" w:hint="cs"/>
                      <w:b/>
                      <w:bCs/>
                      <w:u w:val="single"/>
                      <w:rtl/>
                    </w:rPr>
                    <w:t xml:space="preserve">נספח </w:t>
                  </w:r>
                  <w:r w:rsidRPr="001C446A">
                    <w:rPr>
                      <w:rFonts w:ascii="David" w:hAnsi="David" w:cs="David" w:hint="cs"/>
                      <w:b/>
                      <w:bCs/>
                      <w:u w:val="single"/>
                    </w:rPr>
                    <w:t>X</w:t>
                  </w:r>
                  <w:r w:rsidRPr="001C446A">
                    <w:rPr>
                      <w:rFonts w:ascii="David" w:hAnsi="David" w:cs="David" w:hint="cs"/>
                      <w:b/>
                      <w:bCs/>
                      <w:u w:val="single"/>
                      <w:rtl/>
                    </w:rPr>
                    <w:t>'</w:t>
                  </w:r>
                  <w:r>
                    <w:rPr>
                      <w:rFonts w:ascii="David" w:hAnsi="David" w:cs="David" w:hint="cs"/>
                      <w:b/>
                      <w:bCs/>
                      <w:u w:val="single"/>
                      <w:rtl/>
                    </w:rPr>
                    <w:t>1</w:t>
                  </w:r>
                  <w:r w:rsidRPr="001C446A">
                    <w:rPr>
                      <w:rFonts w:ascii="David" w:hAnsi="David" w:cs="David" w:hint="cs"/>
                      <w:b/>
                      <w:bCs/>
                      <w:u w:val="single"/>
                      <w:rtl/>
                    </w:rPr>
                    <w:t xml:space="preserve"> - </w:t>
                  </w:r>
                  <w:r w:rsidRPr="001C446A">
                    <w:rPr>
                      <w:rFonts w:ascii="David" w:hAnsi="David" w:cs="David"/>
                      <w:b/>
                      <w:bCs/>
                      <w:u w:val="single"/>
                      <w:rtl/>
                    </w:rPr>
                    <w:t>אישור</w:t>
                  </w:r>
                  <w:r w:rsidRPr="001C446A">
                    <w:rPr>
                      <w:rFonts w:ascii="David" w:hAnsi="David" w:cs="David" w:hint="cs"/>
                      <w:b/>
                      <w:bCs/>
                      <w:u w:val="single"/>
                      <w:rtl/>
                    </w:rPr>
                    <w:t xml:space="preserve"> ביט</w:t>
                  </w:r>
                  <w:r>
                    <w:rPr>
                      <w:rFonts w:ascii="David" w:hAnsi="David" w:cs="David" w:hint="cs"/>
                      <w:b/>
                      <w:bCs/>
                      <w:u w:val="single"/>
                      <w:rtl/>
                    </w:rPr>
                    <w:t>וחי המבוטח</w:t>
                  </w:r>
                </w:p>
              </w:tc>
            </w:tr>
            <w:tr w:rsidR="005F2A3D" w:rsidRPr="001C446A" w14:paraId="53BEE76B" w14:textId="77777777" w:rsidTr="007906F6">
              <w:tc>
                <w:tcPr>
                  <w:tcW w:w="7311" w:type="dxa"/>
                  <w:gridSpan w:val="12"/>
                  <w:tcBorders>
                    <w:top w:val="single" w:sz="4" w:space="0" w:color="auto"/>
                  </w:tcBorders>
                  <w:shd w:val="clear" w:color="auto" w:fill="F2F2F2" w:themeFill="background1" w:themeFillShade="F2"/>
                </w:tcPr>
                <w:p w14:paraId="033106EE" w14:textId="77777777" w:rsidR="005F2A3D" w:rsidRPr="001C446A" w:rsidRDefault="005F2A3D" w:rsidP="007906F6">
                  <w:pPr>
                    <w:bidi/>
                    <w:spacing w:before="40" w:after="40"/>
                    <w:jc w:val="center"/>
                    <w:rPr>
                      <w:rFonts w:ascii="David" w:hAnsi="David" w:cs="David"/>
                      <w:b/>
                      <w:bCs/>
                      <w:rtl/>
                    </w:rPr>
                  </w:pPr>
                  <w:r w:rsidRPr="001C446A">
                    <w:rPr>
                      <w:rFonts w:ascii="David" w:hAnsi="David" w:cs="David"/>
                      <w:b/>
                      <w:bCs/>
                      <w:rtl/>
                    </w:rPr>
                    <w:br w:type="page"/>
                    <w:t>אישור קיום ביטוחים</w:t>
                  </w:r>
                </w:p>
              </w:tc>
              <w:tc>
                <w:tcPr>
                  <w:tcW w:w="3859" w:type="dxa"/>
                  <w:gridSpan w:val="6"/>
                  <w:tcBorders>
                    <w:top w:val="single" w:sz="4" w:space="0" w:color="auto"/>
                  </w:tcBorders>
                </w:tcPr>
                <w:p w14:paraId="0AE379A8" w14:textId="77777777" w:rsidR="005F2A3D" w:rsidRPr="001C446A" w:rsidRDefault="005F2A3D" w:rsidP="007906F6">
                  <w:pPr>
                    <w:bidi/>
                    <w:spacing w:before="40" w:after="40"/>
                    <w:rPr>
                      <w:rFonts w:ascii="David" w:hAnsi="David" w:cs="David"/>
                      <w:rtl/>
                    </w:rPr>
                  </w:pPr>
                  <w:r w:rsidRPr="001C446A">
                    <w:rPr>
                      <w:rFonts w:ascii="David" w:hAnsi="David" w:cs="David"/>
                      <w:rtl/>
                    </w:rPr>
                    <w:t>תאריך הנפקת האישור</w:t>
                  </w:r>
                  <w:r w:rsidRPr="001C446A">
                    <w:rPr>
                      <w:rFonts w:ascii="David" w:hAnsi="David" w:cs="David" w:hint="cs"/>
                      <w:rtl/>
                    </w:rPr>
                    <w:t>:</w:t>
                  </w:r>
                </w:p>
              </w:tc>
            </w:tr>
            <w:tr w:rsidR="005F2A3D" w:rsidRPr="001C446A" w14:paraId="47782219" w14:textId="77777777" w:rsidTr="007906F6">
              <w:trPr>
                <w:trHeight w:val="315"/>
              </w:trPr>
              <w:tc>
                <w:tcPr>
                  <w:tcW w:w="11170" w:type="dxa"/>
                  <w:gridSpan w:val="18"/>
                </w:tcPr>
                <w:p w14:paraId="5DC0C5FB" w14:textId="77777777" w:rsidR="005F2A3D" w:rsidRPr="001C446A" w:rsidRDefault="005F2A3D" w:rsidP="007906F6">
                  <w:pPr>
                    <w:bidi/>
                    <w:jc w:val="both"/>
                    <w:rPr>
                      <w:rFonts w:ascii="David" w:hAnsi="David" w:cs="David"/>
                      <w:sz w:val="18"/>
                      <w:szCs w:val="18"/>
                      <w:rtl/>
                    </w:rPr>
                  </w:pPr>
                  <w:r w:rsidRPr="001C446A">
                    <w:rPr>
                      <w:rFonts w:ascii="David"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5F2A3D" w:rsidRPr="001C446A" w14:paraId="7063E694" w14:textId="77777777" w:rsidTr="007906F6">
              <w:tc>
                <w:tcPr>
                  <w:tcW w:w="2388" w:type="dxa"/>
                  <w:gridSpan w:val="3"/>
                  <w:shd w:val="clear" w:color="auto" w:fill="F2F2F2"/>
                </w:tcPr>
                <w:p w14:paraId="66C0F2D8" w14:textId="77777777" w:rsidR="005F2A3D" w:rsidRPr="001C446A" w:rsidRDefault="005F2A3D" w:rsidP="007906F6">
                  <w:pPr>
                    <w:bidi/>
                    <w:ind w:right="97"/>
                    <w:jc w:val="center"/>
                    <w:rPr>
                      <w:rFonts w:ascii="David" w:eastAsia="Calibri" w:hAnsi="David" w:cs="David"/>
                      <w:b/>
                      <w:bCs/>
                      <w:rtl/>
                    </w:rPr>
                  </w:pPr>
                  <w:r w:rsidRPr="001C446A">
                    <w:rPr>
                      <w:rFonts w:ascii="David" w:eastAsia="Calibri" w:hAnsi="David" w:cs="David"/>
                      <w:b/>
                      <w:bCs/>
                      <w:rtl/>
                    </w:rPr>
                    <w:t>מבקש האישור הראשי</w:t>
                  </w:r>
                </w:p>
              </w:tc>
              <w:tc>
                <w:tcPr>
                  <w:tcW w:w="2398" w:type="dxa"/>
                  <w:gridSpan w:val="4"/>
                  <w:shd w:val="clear" w:color="auto" w:fill="F2F2F2"/>
                </w:tcPr>
                <w:p w14:paraId="1331398A" w14:textId="77777777" w:rsidR="005F2A3D" w:rsidRPr="001C446A" w:rsidRDefault="005F2A3D" w:rsidP="007906F6">
                  <w:pPr>
                    <w:bidi/>
                    <w:ind w:right="87"/>
                    <w:jc w:val="center"/>
                    <w:rPr>
                      <w:rFonts w:ascii="David" w:eastAsia="Calibri" w:hAnsi="David" w:cs="David"/>
                      <w:b/>
                      <w:bCs/>
                      <w:rtl/>
                    </w:rPr>
                  </w:pPr>
                  <w:r w:rsidRPr="001C446A">
                    <w:rPr>
                      <w:rFonts w:ascii="David" w:eastAsia="Calibri" w:hAnsi="David" w:cs="David"/>
                      <w:b/>
                      <w:bCs/>
                      <w:rtl/>
                    </w:rPr>
                    <w:t>גורמים נוספים הקשורים למבקש האישור וייחשבו כמבקש האישור</w:t>
                  </w:r>
                </w:p>
              </w:tc>
              <w:tc>
                <w:tcPr>
                  <w:tcW w:w="2409" w:type="dxa"/>
                  <w:gridSpan w:val="4"/>
                  <w:shd w:val="clear" w:color="auto" w:fill="F2F2F2"/>
                </w:tcPr>
                <w:p w14:paraId="62791A47" w14:textId="77777777" w:rsidR="005F2A3D" w:rsidRPr="001C446A" w:rsidRDefault="005F2A3D" w:rsidP="007906F6">
                  <w:pPr>
                    <w:bidi/>
                    <w:jc w:val="center"/>
                    <w:rPr>
                      <w:rFonts w:ascii="David" w:eastAsia="Calibri" w:hAnsi="David" w:cs="David"/>
                      <w:b/>
                      <w:bCs/>
                      <w:rtl/>
                    </w:rPr>
                  </w:pPr>
                  <w:r w:rsidRPr="001C446A" w:rsidDel="009955DA">
                    <w:rPr>
                      <w:rFonts w:ascii="David" w:hAnsi="David" w:cs="David" w:hint="cs"/>
                      <w:b/>
                      <w:bCs/>
                      <w:rtl/>
                    </w:rPr>
                    <w:t>ה</w:t>
                  </w:r>
                  <w:r w:rsidRPr="001C446A">
                    <w:rPr>
                      <w:rFonts w:ascii="David" w:hAnsi="David" w:cs="David" w:hint="cs"/>
                      <w:b/>
                      <w:bCs/>
                      <w:rtl/>
                    </w:rPr>
                    <w:t>מבוטח/המועמד לביטוח</w:t>
                  </w:r>
                </w:p>
              </w:tc>
              <w:tc>
                <w:tcPr>
                  <w:tcW w:w="2160" w:type="dxa"/>
                  <w:gridSpan w:val="6"/>
                  <w:shd w:val="clear" w:color="auto" w:fill="F2F2F2"/>
                </w:tcPr>
                <w:p w14:paraId="5AF20A01" w14:textId="77777777" w:rsidR="005F2A3D" w:rsidRPr="001C446A" w:rsidRDefault="005F2A3D" w:rsidP="007906F6">
                  <w:pPr>
                    <w:bidi/>
                    <w:jc w:val="center"/>
                    <w:rPr>
                      <w:rFonts w:ascii="David" w:eastAsia="Calibri" w:hAnsi="David" w:cs="David"/>
                      <w:b/>
                      <w:bCs/>
                      <w:rtl/>
                    </w:rPr>
                  </w:pPr>
                  <w:r w:rsidRPr="001C446A">
                    <w:rPr>
                      <w:rFonts w:ascii="David" w:eastAsia="Calibri" w:hAnsi="David" w:cs="David"/>
                      <w:b/>
                      <w:bCs/>
                      <w:rtl/>
                    </w:rPr>
                    <w:t>אופי העסקה והעיסוק המבוטח</w:t>
                  </w:r>
                </w:p>
              </w:tc>
              <w:tc>
                <w:tcPr>
                  <w:tcW w:w="1815" w:type="dxa"/>
                  <w:shd w:val="clear" w:color="auto" w:fill="F2F2F2"/>
                </w:tcPr>
                <w:p w14:paraId="1276BE01" w14:textId="77777777" w:rsidR="005F2A3D" w:rsidRPr="001C446A" w:rsidRDefault="005F2A3D" w:rsidP="007906F6">
                  <w:pPr>
                    <w:bidi/>
                    <w:jc w:val="center"/>
                    <w:rPr>
                      <w:rFonts w:ascii="David" w:eastAsia="Calibri" w:hAnsi="David" w:cs="David"/>
                      <w:b/>
                      <w:bCs/>
                      <w:rtl/>
                    </w:rPr>
                  </w:pPr>
                  <w:r w:rsidRPr="001C446A">
                    <w:rPr>
                      <w:rFonts w:ascii="David" w:hAnsi="David" w:cs="David" w:hint="eastAsia"/>
                      <w:b/>
                      <w:bCs/>
                      <w:rtl/>
                    </w:rPr>
                    <w:t>מעמד</w:t>
                  </w:r>
                  <w:r w:rsidRPr="001C446A">
                    <w:rPr>
                      <w:rFonts w:ascii="David" w:hAnsi="David" w:cs="David"/>
                      <w:b/>
                      <w:bCs/>
                      <w:rtl/>
                    </w:rPr>
                    <w:t xml:space="preserve"> </w:t>
                  </w:r>
                  <w:r w:rsidRPr="001C446A">
                    <w:rPr>
                      <w:rFonts w:ascii="David" w:hAnsi="David" w:cs="David" w:hint="cs"/>
                      <w:b/>
                      <w:bCs/>
                      <w:rtl/>
                    </w:rPr>
                    <w:t>מבקש</w:t>
                  </w:r>
                  <w:r w:rsidRPr="001C446A">
                    <w:rPr>
                      <w:rFonts w:ascii="David" w:hAnsi="David" w:cs="David"/>
                      <w:b/>
                      <w:bCs/>
                      <w:rtl/>
                    </w:rPr>
                    <w:t xml:space="preserve"> </w:t>
                  </w:r>
                  <w:r w:rsidRPr="001C446A">
                    <w:rPr>
                      <w:rFonts w:ascii="David" w:hAnsi="David" w:cs="David" w:hint="eastAsia"/>
                      <w:b/>
                      <w:bCs/>
                      <w:rtl/>
                    </w:rPr>
                    <w:t>האישור</w:t>
                  </w:r>
                </w:p>
              </w:tc>
            </w:tr>
            <w:tr w:rsidR="005F2A3D" w:rsidRPr="001C446A" w14:paraId="7116D1F8" w14:textId="77777777" w:rsidTr="007906F6">
              <w:tc>
                <w:tcPr>
                  <w:tcW w:w="2388" w:type="dxa"/>
                  <w:gridSpan w:val="3"/>
                </w:tcPr>
                <w:p w14:paraId="4391C123" w14:textId="6F437354" w:rsidR="005F2A3D" w:rsidRPr="001C446A" w:rsidRDefault="005F2A3D" w:rsidP="007906F6">
                  <w:pPr>
                    <w:bidi/>
                    <w:spacing w:before="60"/>
                    <w:ind w:right="97"/>
                    <w:rPr>
                      <w:rFonts w:ascii="David" w:eastAsia="Calibri" w:hAnsi="David" w:cs="David"/>
                      <w:rtl/>
                    </w:rPr>
                  </w:pPr>
                  <w:r w:rsidRPr="001C446A">
                    <w:rPr>
                      <w:rFonts w:ascii="David" w:eastAsia="Calibri" w:hAnsi="David" w:cs="David"/>
                      <w:rtl/>
                    </w:rPr>
                    <w:t>שם</w:t>
                  </w:r>
                  <w:r>
                    <w:rPr>
                      <w:rFonts w:ascii="David" w:eastAsia="Calibri" w:hAnsi="David" w:cs="David" w:hint="cs"/>
                      <w:rtl/>
                    </w:rPr>
                    <w:t xml:space="preserve">: </w:t>
                  </w:r>
                  <w:r w:rsidR="001C16CC">
                    <w:rPr>
                      <w:rFonts w:ascii="David" w:hAnsi="David" w:cs="David" w:hint="cs"/>
                      <w:rtl/>
                    </w:rPr>
                    <w:t>מועצה מקומית עמנואל</w:t>
                  </w:r>
                </w:p>
              </w:tc>
              <w:tc>
                <w:tcPr>
                  <w:tcW w:w="2398" w:type="dxa"/>
                  <w:gridSpan w:val="4"/>
                </w:tcPr>
                <w:p w14:paraId="49AB41D8" w14:textId="055C532E" w:rsidR="005F2A3D" w:rsidRPr="001C446A" w:rsidRDefault="005F2A3D" w:rsidP="007906F6">
                  <w:pPr>
                    <w:bidi/>
                    <w:spacing w:before="60"/>
                    <w:ind w:right="87"/>
                    <w:rPr>
                      <w:rFonts w:ascii="David" w:eastAsia="Calibri" w:hAnsi="David" w:cs="David"/>
                      <w:rtl/>
                    </w:rPr>
                  </w:pPr>
                  <w:r w:rsidRPr="001C446A">
                    <w:rPr>
                      <w:rFonts w:ascii="David" w:eastAsia="Calibri" w:hAnsi="David" w:cs="David"/>
                      <w:rtl/>
                    </w:rPr>
                    <w:t xml:space="preserve">שם: </w:t>
                  </w:r>
                  <w:r w:rsidRPr="009538E2">
                    <w:rPr>
                      <w:rFonts w:ascii="David" w:eastAsia="Calibri" w:hAnsi="David" w:cs="David" w:hint="cs"/>
                      <w:rtl/>
                    </w:rPr>
                    <w:t xml:space="preserve"> </w:t>
                  </w:r>
                  <w:r w:rsidRPr="009538E2">
                    <w:rPr>
                      <w:rFonts w:ascii="David" w:eastAsia="Calibri" w:hAnsi="David" w:cs="David"/>
                      <w:rtl/>
                    </w:rPr>
                    <w:t>תאגידים ו/או חברות עירוניים ו/או</w:t>
                  </w:r>
                  <w:r w:rsidRPr="009538E2">
                    <w:rPr>
                      <w:rFonts w:ascii="David" w:eastAsia="Calibri" w:hAnsi="David" w:cs="David" w:hint="cs"/>
                      <w:rtl/>
                    </w:rPr>
                    <w:t xml:space="preserve"> גופי</w:t>
                  </w:r>
                  <w:r w:rsidRPr="009538E2">
                    <w:rPr>
                      <w:rFonts w:ascii="David" w:eastAsia="Calibri" w:hAnsi="David" w:cs="David"/>
                      <w:rtl/>
                    </w:rPr>
                    <w:t xml:space="preserve"> סמך </w:t>
                  </w:r>
                  <w:proofErr w:type="spellStart"/>
                  <w:r w:rsidRPr="009538E2">
                    <w:rPr>
                      <w:rFonts w:ascii="David" w:eastAsia="Calibri" w:hAnsi="David" w:cs="David" w:hint="cs"/>
                      <w:rtl/>
                    </w:rPr>
                    <w:t>רשותיים</w:t>
                  </w:r>
                  <w:proofErr w:type="spellEnd"/>
                  <w:r w:rsidRPr="009538E2">
                    <w:rPr>
                      <w:rFonts w:ascii="David" w:eastAsia="Calibri" w:hAnsi="David" w:cs="David"/>
                      <w:rtl/>
                    </w:rPr>
                    <w:t xml:space="preserve"> </w:t>
                  </w:r>
                  <w:r w:rsidRPr="009538E2">
                    <w:rPr>
                      <w:rFonts w:ascii="David" w:eastAsia="Calibri" w:hAnsi="David" w:cs="David" w:hint="cs"/>
                      <w:rtl/>
                    </w:rPr>
                    <w:t xml:space="preserve">ו/או </w:t>
                  </w:r>
                  <w:r w:rsidRPr="009538E2">
                    <w:rPr>
                      <w:rFonts w:ascii="David" w:eastAsia="Calibri" w:hAnsi="David" w:cs="David"/>
                      <w:rtl/>
                    </w:rPr>
                    <w:t xml:space="preserve"> עמותות </w:t>
                  </w:r>
                  <w:r>
                    <w:rPr>
                      <w:rFonts w:ascii="David" w:eastAsia="Calibri" w:hAnsi="David" w:cs="David" w:hint="cs"/>
                      <w:rtl/>
                    </w:rPr>
                    <w:t xml:space="preserve"> </w:t>
                  </w:r>
                  <w:r w:rsidRPr="009538E2">
                    <w:rPr>
                      <w:rFonts w:ascii="David" w:eastAsia="Calibri" w:hAnsi="David" w:cs="David" w:hint="cs"/>
                      <w:rtl/>
                    </w:rPr>
                    <w:t>ו/או</w:t>
                  </w:r>
                  <w:r w:rsidRPr="009538E2">
                    <w:rPr>
                      <w:rFonts w:ascii="David" w:eastAsia="Calibri" w:hAnsi="David" w:cs="David"/>
                      <w:rtl/>
                    </w:rPr>
                    <w:t xml:space="preserve"> מנהליהם ו/או עובדיהם</w:t>
                  </w:r>
                </w:p>
              </w:tc>
              <w:tc>
                <w:tcPr>
                  <w:tcW w:w="2409" w:type="dxa"/>
                  <w:gridSpan w:val="4"/>
                </w:tcPr>
                <w:p w14:paraId="4A09C50C" w14:textId="77777777" w:rsidR="005F2A3D" w:rsidRPr="001C446A" w:rsidRDefault="005F2A3D" w:rsidP="007906F6">
                  <w:pPr>
                    <w:bidi/>
                    <w:spacing w:before="60"/>
                    <w:rPr>
                      <w:rFonts w:ascii="David" w:eastAsia="Calibri" w:hAnsi="David" w:cs="David"/>
                      <w:rtl/>
                    </w:rPr>
                  </w:pPr>
                  <w:r w:rsidRPr="001C446A">
                    <w:rPr>
                      <w:rFonts w:ascii="David" w:eastAsia="Calibri" w:hAnsi="David" w:cs="David"/>
                      <w:rtl/>
                    </w:rPr>
                    <w:t xml:space="preserve">שם: </w:t>
                  </w:r>
                  <w:r w:rsidRPr="001C446A">
                    <w:rPr>
                      <w:rFonts w:ascii="David" w:eastAsia="Calibri" w:hAnsi="David" w:cs="David"/>
                      <w:u w:val="single"/>
                      <w:rtl/>
                    </w:rPr>
                    <w:t>____________</w:t>
                  </w:r>
                  <w:r w:rsidRPr="001C446A">
                    <w:rPr>
                      <w:rFonts w:ascii="David" w:hAnsi="David" w:cs="David"/>
                      <w:u w:val="single"/>
                      <w:rtl/>
                    </w:rPr>
                    <w:t xml:space="preserve"> </w:t>
                  </w:r>
                </w:p>
              </w:tc>
              <w:tc>
                <w:tcPr>
                  <w:tcW w:w="2160" w:type="dxa"/>
                  <w:gridSpan w:val="6"/>
                  <w:vMerge w:val="restart"/>
                </w:tcPr>
                <w:p w14:paraId="73D9456F" w14:textId="77777777" w:rsidR="005F2A3D" w:rsidRPr="001C446A" w:rsidRDefault="00000000" w:rsidP="007906F6">
                  <w:pPr>
                    <w:bidi/>
                    <w:spacing w:before="40"/>
                    <w:ind w:left="51" w:right="79"/>
                    <w:rPr>
                      <w:rFonts w:ascii="David" w:hAnsi="David" w:cs="David"/>
                      <w:b/>
                      <w:rtl/>
                    </w:rPr>
                  </w:pPr>
                  <w:sdt>
                    <w:sdtPr>
                      <w:rPr>
                        <w:rFonts w:ascii="David" w:hAnsi="David" w:cs="David"/>
                        <w:b/>
                        <w:rtl/>
                      </w:rPr>
                      <w:id w:val="-2021544304"/>
                      <w14:checkbox>
                        <w14:checked w14:val="0"/>
                        <w14:checkedState w14:val="2612" w14:font="MS Gothic"/>
                        <w14:uncheckedState w14:val="2610" w14:font="MS Gothic"/>
                      </w14:checkbox>
                    </w:sdtPr>
                    <w:sdtContent>
                      <w:r w:rsidR="005F2A3D">
                        <w:rPr>
                          <w:rFonts w:ascii="MS Gothic" w:eastAsia="MS Gothic" w:hAnsi="MS Gothic" w:cs="David" w:hint="eastAsia"/>
                          <w:b/>
                          <w:rtl/>
                        </w:rPr>
                        <w:t>☐</w:t>
                      </w:r>
                    </w:sdtContent>
                  </w:sdt>
                  <w:r w:rsidR="005F2A3D" w:rsidRPr="001C446A">
                    <w:rPr>
                      <w:rFonts w:ascii="David" w:hAnsi="David" w:cs="David"/>
                      <w:b/>
                      <w:rtl/>
                    </w:rPr>
                    <w:t xml:space="preserve"> נדל"ן</w:t>
                  </w:r>
                </w:p>
                <w:p w14:paraId="714998A0" w14:textId="77777777" w:rsidR="005F2A3D" w:rsidRPr="001C446A" w:rsidRDefault="00000000" w:rsidP="007906F6">
                  <w:pPr>
                    <w:bidi/>
                    <w:ind w:left="51" w:right="78"/>
                    <w:rPr>
                      <w:rFonts w:ascii="David" w:hAnsi="David" w:cs="David"/>
                      <w:b/>
                      <w:rtl/>
                    </w:rPr>
                  </w:pPr>
                  <w:sdt>
                    <w:sdtPr>
                      <w:rPr>
                        <w:rFonts w:ascii="David" w:hAnsi="David" w:cs="David"/>
                        <w:b/>
                        <w:rtl/>
                      </w:rPr>
                      <w:id w:val="1038702541"/>
                      <w14:checkbox>
                        <w14:checked w14:val="1"/>
                        <w14:checkedState w14:val="2612" w14:font="MS Gothic"/>
                        <w14:uncheckedState w14:val="2610" w14:font="MS Gothic"/>
                      </w14:checkbox>
                    </w:sdtPr>
                    <w:sdtContent>
                      <w:r w:rsidR="005F2A3D">
                        <w:rPr>
                          <w:rFonts w:ascii="MS Gothic" w:eastAsia="MS Gothic" w:hAnsi="MS Gothic" w:cs="David" w:hint="eastAsia"/>
                          <w:b/>
                          <w:rtl/>
                        </w:rPr>
                        <w:t>☒</w:t>
                      </w:r>
                    </w:sdtContent>
                  </w:sdt>
                  <w:r w:rsidR="005F2A3D" w:rsidRPr="001C446A">
                    <w:rPr>
                      <w:rFonts w:ascii="David" w:hAnsi="David" w:cs="David"/>
                      <w:b/>
                      <w:rtl/>
                    </w:rPr>
                    <w:t xml:space="preserve"> שירותים </w:t>
                  </w:r>
                </w:p>
                <w:p w14:paraId="2F712225" w14:textId="77777777" w:rsidR="005F2A3D" w:rsidRPr="001C446A" w:rsidRDefault="00000000" w:rsidP="007906F6">
                  <w:pPr>
                    <w:bidi/>
                    <w:ind w:left="51"/>
                    <w:rPr>
                      <w:rFonts w:ascii="David" w:hAnsi="David" w:cs="David"/>
                      <w:b/>
                      <w:rtl/>
                    </w:rPr>
                  </w:pPr>
                  <w:sdt>
                    <w:sdtPr>
                      <w:rPr>
                        <w:rFonts w:ascii="David" w:hAnsi="David" w:cs="David"/>
                        <w:b/>
                        <w:rtl/>
                      </w:rPr>
                      <w:id w:val="-1343926564"/>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אספקת מוצרים</w:t>
                  </w:r>
                </w:p>
                <w:p w14:paraId="2237AE33" w14:textId="77777777" w:rsidR="005F2A3D" w:rsidRPr="001C446A" w:rsidRDefault="00000000" w:rsidP="007906F6">
                  <w:pPr>
                    <w:bidi/>
                    <w:ind w:left="51"/>
                    <w:rPr>
                      <w:rFonts w:ascii="David" w:hAnsi="David" w:cs="David"/>
                      <w:b/>
                      <w:rtl/>
                    </w:rPr>
                  </w:pPr>
                  <w:sdt>
                    <w:sdtPr>
                      <w:rPr>
                        <w:rFonts w:ascii="David" w:hAnsi="David" w:cs="David"/>
                        <w:b/>
                        <w:rtl/>
                      </w:rPr>
                      <w:id w:val="-1374231851"/>
                      <w14:checkbox>
                        <w14:checked w14:val="1"/>
                        <w14:checkedState w14:val="2612" w14:font="MS Gothic"/>
                        <w14:uncheckedState w14:val="2610" w14:font="MS Gothic"/>
                      </w14:checkbox>
                    </w:sdtPr>
                    <w:sdtContent>
                      <w:r w:rsidR="005F2A3D" w:rsidRPr="001C446A">
                        <w:rPr>
                          <w:rFonts w:ascii="Segoe UI Symbol" w:eastAsia="MS Gothic" w:hAnsi="Segoe UI Symbol" w:cs="Segoe UI Symbol" w:hint="cs"/>
                          <w:b/>
                          <w:rtl/>
                        </w:rPr>
                        <w:t>☒</w:t>
                      </w:r>
                    </w:sdtContent>
                  </w:sdt>
                  <w:r w:rsidR="005F2A3D" w:rsidRPr="001C446A">
                    <w:rPr>
                      <w:rFonts w:ascii="David" w:hAnsi="David" w:cs="David"/>
                      <w:b/>
                      <w:rtl/>
                    </w:rPr>
                    <w:t xml:space="preserve"> אחר: </w:t>
                  </w:r>
                  <w:sdt>
                    <w:sdtPr>
                      <w:rPr>
                        <w:rFonts w:ascii="David" w:hAnsi="David" w:cs="David"/>
                        <w:b/>
                        <w:rtl/>
                      </w:rPr>
                      <w:id w:val="1985897040"/>
                      <w:showingPlcHdr/>
                    </w:sdtPr>
                    <w:sdtContent>
                      <w:r w:rsidR="005F2A3D" w:rsidRPr="001C446A">
                        <w:rPr>
                          <w:rFonts w:ascii="David" w:hAnsi="David" w:cs="David"/>
                          <w:b/>
                          <w:u w:val="single"/>
                          <w:rtl/>
                        </w:rPr>
                        <w:t>______</w:t>
                      </w:r>
                    </w:sdtContent>
                  </w:sdt>
                </w:p>
                <w:p w14:paraId="4D229C50" w14:textId="77777777" w:rsidR="005F2A3D" w:rsidRPr="001C446A" w:rsidRDefault="005F2A3D" w:rsidP="007906F6">
                  <w:pPr>
                    <w:bidi/>
                    <w:ind w:left="51"/>
                    <w:rPr>
                      <w:rFonts w:ascii="David" w:eastAsia="Calibri" w:hAnsi="David" w:cs="David"/>
                      <w:rtl/>
                    </w:rPr>
                  </w:pPr>
                </w:p>
                <w:p w14:paraId="43D39555" w14:textId="154411E4" w:rsidR="005F2A3D" w:rsidRPr="001C446A" w:rsidRDefault="005F2A3D" w:rsidP="00017615">
                  <w:pPr>
                    <w:bidi/>
                    <w:ind w:left="51"/>
                    <w:rPr>
                      <w:rFonts w:ascii="David" w:eastAsia="Calibri" w:hAnsi="David" w:cs="David"/>
                    </w:rPr>
                  </w:pPr>
                  <w:r w:rsidRPr="001C446A">
                    <w:rPr>
                      <w:rFonts w:ascii="David" w:eastAsia="Calibri" w:hAnsi="David" w:cs="David"/>
                      <w:rtl/>
                    </w:rPr>
                    <w:t>העיסוק המבוטח:</w:t>
                  </w:r>
                  <w:r w:rsidR="001C16CC">
                    <w:rPr>
                      <w:rFonts w:ascii="David" w:hAnsi="David" w:cs="David" w:hint="cs"/>
                      <w:rtl/>
                    </w:rPr>
                    <w:t xml:space="preserve"> </w:t>
                  </w:r>
                  <w:r w:rsidR="001C16CC">
                    <w:rPr>
                      <w:rFonts w:ascii="David" w:hAnsi="David" w:cs="David" w:hint="cs"/>
                      <w:rtl/>
                    </w:rPr>
                    <w:t>עבודות צנרת</w:t>
                  </w:r>
                </w:p>
              </w:tc>
              <w:tc>
                <w:tcPr>
                  <w:tcW w:w="1815" w:type="dxa"/>
                  <w:vMerge w:val="restart"/>
                </w:tcPr>
                <w:p w14:paraId="2714C9C7" w14:textId="77777777" w:rsidR="005F2A3D" w:rsidRPr="001C446A" w:rsidRDefault="00000000" w:rsidP="007906F6">
                  <w:pPr>
                    <w:bidi/>
                    <w:spacing w:before="40"/>
                    <w:ind w:left="51" w:right="79"/>
                    <w:rPr>
                      <w:rFonts w:ascii="David" w:hAnsi="David" w:cs="David"/>
                      <w:b/>
                      <w:rtl/>
                    </w:rPr>
                  </w:pPr>
                  <w:sdt>
                    <w:sdtPr>
                      <w:rPr>
                        <w:rFonts w:ascii="David" w:hAnsi="David" w:cs="David"/>
                        <w:b/>
                        <w:rtl/>
                      </w:rPr>
                      <w:id w:val="-1603402349"/>
                      <w14:checkbox>
                        <w14:checked w14:val="0"/>
                        <w14:checkedState w14:val="2612" w14:font="MS Gothic"/>
                        <w14:uncheckedState w14:val="2610" w14:font="MS Gothic"/>
                      </w14:checkbox>
                    </w:sdtPr>
                    <w:sdtContent>
                      <w:r w:rsidR="005F2A3D">
                        <w:rPr>
                          <w:rFonts w:ascii="MS Gothic" w:eastAsia="MS Gothic" w:hAnsi="MS Gothic" w:cs="David" w:hint="eastAsia"/>
                          <w:b/>
                          <w:rtl/>
                        </w:rPr>
                        <w:t>☐</w:t>
                      </w:r>
                    </w:sdtContent>
                  </w:sdt>
                  <w:r w:rsidR="005F2A3D" w:rsidRPr="001C446A">
                    <w:rPr>
                      <w:rFonts w:ascii="David" w:hAnsi="David" w:cs="David"/>
                      <w:b/>
                      <w:rtl/>
                    </w:rPr>
                    <w:t xml:space="preserve"> משכיר</w:t>
                  </w:r>
                </w:p>
                <w:p w14:paraId="638DA059" w14:textId="77777777" w:rsidR="005F2A3D" w:rsidRPr="001C446A" w:rsidRDefault="00000000" w:rsidP="007906F6">
                  <w:pPr>
                    <w:bidi/>
                    <w:ind w:left="51" w:right="78"/>
                    <w:rPr>
                      <w:rFonts w:ascii="David" w:hAnsi="David" w:cs="David"/>
                      <w:b/>
                      <w:rtl/>
                    </w:rPr>
                  </w:pPr>
                  <w:sdt>
                    <w:sdtPr>
                      <w:rPr>
                        <w:rFonts w:ascii="David" w:hAnsi="David" w:cs="David"/>
                        <w:b/>
                        <w:rtl/>
                      </w:rPr>
                      <w:id w:val="557285815"/>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שוכר</w:t>
                  </w:r>
                </w:p>
                <w:p w14:paraId="4B4D53FE" w14:textId="77777777" w:rsidR="005F2A3D" w:rsidRPr="001C446A" w:rsidRDefault="00000000" w:rsidP="007906F6">
                  <w:pPr>
                    <w:bidi/>
                    <w:ind w:left="51" w:right="78"/>
                    <w:rPr>
                      <w:rFonts w:ascii="David" w:hAnsi="David" w:cs="David"/>
                      <w:b/>
                      <w:rtl/>
                    </w:rPr>
                  </w:pPr>
                  <w:sdt>
                    <w:sdtPr>
                      <w:rPr>
                        <w:rFonts w:ascii="David" w:hAnsi="David" w:cs="David"/>
                        <w:b/>
                        <w:rtl/>
                      </w:rPr>
                      <w:id w:val="-1536807314"/>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זכיין</w:t>
                  </w:r>
                </w:p>
                <w:p w14:paraId="709C130F" w14:textId="77777777" w:rsidR="005F2A3D" w:rsidRPr="001C446A" w:rsidRDefault="00000000" w:rsidP="007906F6">
                  <w:pPr>
                    <w:bidi/>
                    <w:ind w:left="51" w:right="78"/>
                    <w:rPr>
                      <w:rFonts w:ascii="David" w:hAnsi="David" w:cs="David"/>
                      <w:b/>
                      <w:rtl/>
                    </w:rPr>
                  </w:pPr>
                  <w:sdt>
                    <w:sdtPr>
                      <w:rPr>
                        <w:rFonts w:ascii="David" w:hAnsi="David" w:cs="David"/>
                        <w:b/>
                        <w:rtl/>
                      </w:rPr>
                      <w:id w:val="1902168264"/>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קבלני משנה</w:t>
                  </w:r>
                </w:p>
                <w:p w14:paraId="2E9413D9" w14:textId="77777777" w:rsidR="005F2A3D" w:rsidRPr="001C446A" w:rsidRDefault="00000000" w:rsidP="007906F6">
                  <w:pPr>
                    <w:bidi/>
                    <w:ind w:left="51" w:right="78"/>
                    <w:rPr>
                      <w:rFonts w:ascii="David" w:hAnsi="David" w:cs="David"/>
                      <w:b/>
                      <w:rtl/>
                    </w:rPr>
                  </w:pPr>
                  <w:sdt>
                    <w:sdtPr>
                      <w:rPr>
                        <w:rFonts w:ascii="David" w:hAnsi="David" w:cs="David"/>
                        <w:b/>
                        <w:rtl/>
                      </w:rPr>
                      <w:id w:val="39793199"/>
                      <w14:checkbox>
                        <w14:checked w14:val="1"/>
                        <w14:checkedState w14:val="2612" w14:font="MS Gothic"/>
                        <w14:uncheckedState w14:val="2610" w14:font="MS Gothic"/>
                      </w14:checkbox>
                    </w:sdtPr>
                    <w:sdtContent>
                      <w:r w:rsidR="005F2A3D">
                        <w:rPr>
                          <w:rFonts w:ascii="MS Gothic" w:eastAsia="MS Gothic" w:hAnsi="MS Gothic" w:cs="David" w:hint="eastAsia"/>
                          <w:b/>
                          <w:rtl/>
                        </w:rPr>
                        <w:t>☒</w:t>
                      </w:r>
                    </w:sdtContent>
                  </w:sdt>
                  <w:r w:rsidR="005F2A3D" w:rsidRPr="001C446A">
                    <w:rPr>
                      <w:rFonts w:ascii="David" w:hAnsi="David" w:cs="David"/>
                      <w:b/>
                      <w:rtl/>
                    </w:rPr>
                    <w:t xml:space="preserve"> מזמין שירותים</w:t>
                  </w:r>
                </w:p>
                <w:p w14:paraId="01CA26CE" w14:textId="77777777" w:rsidR="005F2A3D" w:rsidRPr="001C446A" w:rsidRDefault="00000000" w:rsidP="007906F6">
                  <w:pPr>
                    <w:bidi/>
                    <w:ind w:left="51" w:right="78"/>
                    <w:rPr>
                      <w:rFonts w:ascii="David" w:hAnsi="David" w:cs="David"/>
                      <w:b/>
                      <w:rtl/>
                    </w:rPr>
                  </w:pPr>
                  <w:sdt>
                    <w:sdtPr>
                      <w:rPr>
                        <w:rFonts w:ascii="David" w:hAnsi="David" w:cs="David"/>
                        <w:b/>
                        <w:rtl/>
                      </w:rPr>
                      <w:id w:val="-1861427327"/>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מזמין מוצרים</w:t>
                  </w:r>
                </w:p>
                <w:p w14:paraId="433F5E70" w14:textId="77777777" w:rsidR="005F2A3D" w:rsidRPr="001C446A" w:rsidRDefault="00000000" w:rsidP="007906F6">
                  <w:pPr>
                    <w:bidi/>
                    <w:ind w:left="51" w:right="78"/>
                    <w:rPr>
                      <w:rFonts w:ascii="David" w:eastAsia="Calibri" w:hAnsi="David" w:cs="David"/>
                      <w:b/>
                      <w:rtl/>
                    </w:rPr>
                  </w:pPr>
                  <w:sdt>
                    <w:sdtPr>
                      <w:rPr>
                        <w:rFonts w:ascii="David" w:hAnsi="David" w:cs="David"/>
                        <w:b/>
                        <w:rtl/>
                      </w:rPr>
                      <w:id w:val="-1347175562"/>
                      <w14:checkbox>
                        <w14:checked w14:val="0"/>
                        <w14:checkedState w14:val="2612" w14:font="MS Gothic"/>
                        <w14:uncheckedState w14:val="2610" w14:font="MS Gothic"/>
                      </w14:checkbox>
                    </w:sdtPr>
                    <w:sdtContent>
                      <w:r w:rsidR="005F2A3D" w:rsidRPr="001C446A">
                        <w:rPr>
                          <w:rFonts w:ascii="Segoe UI Symbol" w:hAnsi="Segoe UI Symbol" w:cs="Segoe UI Symbol" w:hint="cs"/>
                          <w:b/>
                          <w:rtl/>
                        </w:rPr>
                        <w:t>☐</w:t>
                      </w:r>
                    </w:sdtContent>
                  </w:sdt>
                  <w:r w:rsidR="005F2A3D" w:rsidRPr="001C446A">
                    <w:rPr>
                      <w:rFonts w:ascii="David" w:hAnsi="David" w:cs="David"/>
                      <w:b/>
                      <w:rtl/>
                    </w:rPr>
                    <w:t xml:space="preserve"> אחר: </w:t>
                  </w:r>
                  <w:sdt>
                    <w:sdtPr>
                      <w:rPr>
                        <w:rFonts w:ascii="David" w:hAnsi="David" w:cs="David"/>
                        <w:b/>
                        <w:rtl/>
                      </w:rPr>
                      <w:id w:val="-178580409"/>
                      <w:showingPlcHdr/>
                    </w:sdtPr>
                    <w:sdtContent>
                      <w:r w:rsidR="005F2A3D" w:rsidRPr="001C446A">
                        <w:rPr>
                          <w:rFonts w:ascii="David" w:hAnsi="David" w:cs="David"/>
                          <w:b/>
                          <w:u w:val="single"/>
                          <w:rtl/>
                        </w:rPr>
                        <w:t>______</w:t>
                      </w:r>
                    </w:sdtContent>
                  </w:sdt>
                </w:p>
              </w:tc>
            </w:tr>
            <w:tr w:rsidR="005F2A3D" w:rsidRPr="001C446A" w14:paraId="4623C851" w14:textId="77777777" w:rsidTr="007906F6">
              <w:tc>
                <w:tcPr>
                  <w:tcW w:w="2388" w:type="dxa"/>
                  <w:gridSpan w:val="3"/>
                </w:tcPr>
                <w:p w14:paraId="1381FB6D" w14:textId="02E86208" w:rsidR="005F2A3D" w:rsidRPr="00F8613E" w:rsidDel="002947DA" w:rsidRDefault="005F2A3D" w:rsidP="001C16CC">
                  <w:pPr>
                    <w:bidi/>
                    <w:spacing w:before="60"/>
                    <w:ind w:right="97"/>
                    <w:rPr>
                      <w:rFonts w:ascii="David" w:hAnsi="David" w:cs="David"/>
                      <w:rtl/>
                    </w:rPr>
                  </w:pPr>
                  <w:r w:rsidRPr="00F8613E">
                    <w:rPr>
                      <w:rFonts w:ascii="David" w:hAnsi="David" w:cs="David"/>
                      <w:rtl/>
                    </w:rPr>
                    <w:t>ת.ז./ח.פ.</w:t>
                  </w:r>
                  <w:r w:rsidRPr="00F8613E">
                    <w:rPr>
                      <w:rFonts w:ascii="David" w:hAnsi="David" w:cs="David" w:hint="cs"/>
                      <w:rtl/>
                    </w:rPr>
                    <w:t xml:space="preserve">: </w:t>
                  </w:r>
                  <w:r w:rsidR="001C16CC" w:rsidRPr="001C16CC">
                    <w:rPr>
                      <w:rFonts w:ascii="David" w:hAnsi="David" w:cs="David"/>
                    </w:rPr>
                    <w:t>500236609</w:t>
                  </w:r>
                </w:p>
              </w:tc>
              <w:tc>
                <w:tcPr>
                  <w:tcW w:w="2398" w:type="dxa"/>
                  <w:gridSpan w:val="4"/>
                </w:tcPr>
                <w:p w14:paraId="7C974076" w14:textId="77777777" w:rsidR="005F2A3D" w:rsidRPr="001C446A" w:rsidRDefault="005F2A3D" w:rsidP="007906F6">
                  <w:pPr>
                    <w:bidi/>
                    <w:spacing w:before="60"/>
                    <w:ind w:right="87"/>
                    <w:rPr>
                      <w:rFonts w:ascii="David" w:eastAsia="Calibri" w:hAnsi="David" w:cs="David"/>
                      <w:rtl/>
                    </w:rPr>
                  </w:pPr>
                  <w:r w:rsidRPr="001C446A">
                    <w:rPr>
                      <w:rFonts w:ascii="David" w:eastAsia="Calibri" w:hAnsi="David" w:cs="David"/>
                      <w:rtl/>
                    </w:rPr>
                    <w:t>ת.ז./ח.פ.</w:t>
                  </w:r>
                  <w:r w:rsidRPr="001C446A">
                    <w:rPr>
                      <w:rFonts w:ascii="David" w:eastAsia="Calibri" w:hAnsi="David" w:cs="David" w:hint="cs"/>
                      <w:rtl/>
                    </w:rPr>
                    <w:t xml:space="preserve">: </w:t>
                  </w:r>
                  <w:r w:rsidRPr="001C446A">
                    <w:rPr>
                      <w:rFonts w:ascii="David" w:eastAsia="Calibri" w:hAnsi="David" w:cs="David" w:hint="cs"/>
                      <w:u w:val="single"/>
                      <w:rtl/>
                    </w:rPr>
                    <w:t>____________</w:t>
                  </w:r>
                </w:p>
              </w:tc>
              <w:tc>
                <w:tcPr>
                  <w:tcW w:w="2409" w:type="dxa"/>
                  <w:gridSpan w:val="4"/>
                </w:tcPr>
                <w:p w14:paraId="5190F417" w14:textId="77777777" w:rsidR="005F2A3D" w:rsidRPr="001C446A" w:rsidRDefault="005F2A3D" w:rsidP="007906F6">
                  <w:pPr>
                    <w:bidi/>
                    <w:spacing w:before="60"/>
                    <w:rPr>
                      <w:rFonts w:ascii="David" w:eastAsia="Calibri" w:hAnsi="David" w:cs="David"/>
                      <w:rtl/>
                    </w:rPr>
                  </w:pPr>
                  <w:r w:rsidRPr="001C446A">
                    <w:rPr>
                      <w:rFonts w:ascii="David" w:eastAsia="Calibri" w:hAnsi="David" w:cs="David"/>
                      <w:rtl/>
                    </w:rPr>
                    <w:t>ת.ז./ח.פ.</w:t>
                  </w:r>
                  <w:r w:rsidRPr="001C446A">
                    <w:rPr>
                      <w:rFonts w:ascii="David" w:eastAsia="Calibri" w:hAnsi="David" w:cs="David" w:hint="cs"/>
                      <w:rtl/>
                    </w:rPr>
                    <w:t xml:space="preserve">: </w:t>
                  </w:r>
                  <w:r w:rsidRPr="001C446A">
                    <w:rPr>
                      <w:rFonts w:ascii="David" w:eastAsia="Calibri" w:hAnsi="David" w:cs="David" w:hint="cs"/>
                      <w:u w:val="single"/>
                      <w:rtl/>
                    </w:rPr>
                    <w:t>____________</w:t>
                  </w:r>
                </w:p>
              </w:tc>
              <w:tc>
                <w:tcPr>
                  <w:tcW w:w="2160" w:type="dxa"/>
                  <w:gridSpan w:val="6"/>
                  <w:vMerge/>
                </w:tcPr>
                <w:p w14:paraId="40F0EEB2" w14:textId="77777777" w:rsidR="005F2A3D" w:rsidRPr="001C446A" w:rsidRDefault="005F2A3D" w:rsidP="007906F6">
                  <w:pPr>
                    <w:bidi/>
                    <w:jc w:val="center"/>
                    <w:rPr>
                      <w:rFonts w:ascii="David" w:eastAsia="Calibri" w:hAnsi="David" w:cs="David"/>
                      <w:rtl/>
                    </w:rPr>
                  </w:pPr>
                </w:p>
              </w:tc>
              <w:tc>
                <w:tcPr>
                  <w:tcW w:w="1815" w:type="dxa"/>
                  <w:vMerge/>
                </w:tcPr>
                <w:p w14:paraId="7602026B" w14:textId="77777777" w:rsidR="005F2A3D" w:rsidRPr="001C446A" w:rsidRDefault="005F2A3D" w:rsidP="007906F6">
                  <w:pPr>
                    <w:bidi/>
                    <w:rPr>
                      <w:rFonts w:ascii="David" w:eastAsia="Calibri" w:hAnsi="David" w:cs="David"/>
                      <w:rtl/>
                    </w:rPr>
                  </w:pPr>
                </w:p>
              </w:tc>
            </w:tr>
            <w:tr w:rsidR="005F2A3D" w:rsidRPr="001C446A" w14:paraId="39F013BD" w14:textId="77777777" w:rsidTr="007906F6">
              <w:tc>
                <w:tcPr>
                  <w:tcW w:w="2388" w:type="dxa"/>
                  <w:gridSpan w:val="3"/>
                  <w:vMerge w:val="restart"/>
                </w:tcPr>
                <w:p w14:paraId="65C8B898" w14:textId="170F63D4" w:rsidR="005F2A3D" w:rsidRPr="001C446A" w:rsidDel="002947DA" w:rsidRDefault="005F2A3D" w:rsidP="007906F6">
                  <w:pPr>
                    <w:bidi/>
                    <w:spacing w:before="60"/>
                    <w:ind w:right="97"/>
                    <w:rPr>
                      <w:rFonts w:ascii="David" w:eastAsia="Calibri" w:hAnsi="David" w:cs="David"/>
                      <w:rtl/>
                    </w:rPr>
                  </w:pPr>
                  <w:r w:rsidRPr="001C446A">
                    <w:rPr>
                      <w:rFonts w:ascii="David" w:eastAsia="Calibri" w:hAnsi="David" w:cs="David"/>
                      <w:rtl/>
                    </w:rPr>
                    <w:t>מען</w:t>
                  </w:r>
                  <w:r w:rsidRPr="00F8613E">
                    <w:rPr>
                      <w:rFonts w:ascii="David" w:hAnsi="David" w:cs="David" w:hint="cs"/>
                      <w:rtl/>
                    </w:rPr>
                    <w:t xml:space="preserve">: </w:t>
                  </w:r>
                </w:p>
              </w:tc>
              <w:tc>
                <w:tcPr>
                  <w:tcW w:w="2398" w:type="dxa"/>
                  <w:gridSpan w:val="4"/>
                </w:tcPr>
                <w:p w14:paraId="605E9202" w14:textId="77777777" w:rsidR="005F2A3D" w:rsidRPr="001C446A" w:rsidRDefault="005F2A3D" w:rsidP="007906F6">
                  <w:pPr>
                    <w:bidi/>
                    <w:spacing w:before="60"/>
                    <w:ind w:right="87"/>
                    <w:rPr>
                      <w:rFonts w:ascii="David" w:eastAsia="Calibri" w:hAnsi="David" w:cs="David"/>
                      <w:rtl/>
                    </w:rPr>
                  </w:pPr>
                  <w:r w:rsidRPr="001C446A">
                    <w:rPr>
                      <w:rFonts w:ascii="David" w:eastAsia="Calibri" w:hAnsi="David" w:cs="David"/>
                      <w:rtl/>
                    </w:rPr>
                    <w:t>מען</w:t>
                  </w:r>
                  <w:r w:rsidRPr="001C446A">
                    <w:rPr>
                      <w:rFonts w:ascii="David" w:eastAsia="Calibri" w:hAnsi="David" w:cs="David" w:hint="cs"/>
                      <w:rtl/>
                    </w:rPr>
                    <w:t xml:space="preserve">: </w:t>
                  </w:r>
                  <w:r w:rsidRPr="001C446A">
                    <w:rPr>
                      <w:rFonts w:ascii="David" w:eastAsia="Calibri" w:hAnsi="David" w:cs="David" w:hint="cs"/>
                      <w:u w:val="single"/>
                      <w:rtl/>
                    </w:rPr>
                    <w:t>____________</w:t>
                  </w:r>
                </w:p>
                <w:p w14:paraId="27143B0F" w14:textId="77777777" w:rsidR="005F2A3D" w:rsidRPr="001C446A" w:rsidRDefault="005F2A3D" w:rsidP="007906F6">
                  <w:pPr>
                    <w:bidi/>
                    <w:spacing w:before="60"/>
                    <w:ind w:right="87"/>
                    <w:rPr>
                      <w:rFonts w:ascii="David" w:eastAsia="Calibri" w:hAnsi="David" w:cs="David"/>
                      <w:rtl/>
                    </w:rPr>
                  </w:pPr>
                </w:p>
              </w:tc>
              <w:tc>
                <w:tcPr>
                  <w:tcW w:w="2409" w:type="dxa"/>
                  <w:gridSpan w:val="4"/>
                  <w:vMerge w:val="restart"/>
                </w:tcPr>
                <w:p w14:paraId="4E2A6A3E" w14:textId="77777777" w:rsidR="005F2A3D" w:rsidRPr="001C446A" w:rsidDel="002947DA" w:rsidRDefault="005F2A3D" w:rsidP="007906F6">
                  <w:pPr>
                    <w:bidi/>
                    <w:spacing w:before="60"/>
                    <w:rPr>
                      <w:rFonts w:ascii="David" w:eastAsia="Calibri" w:hAnsi="David" w:cs="David"/>
                      <w:rtl/>
                    </w:rPr>
                  </w:pPr>
                  <w:r w:rsidRPr="001C446A">
                    <w:rPr>
                      <w:rFonts w:ascii="David" w:eastAsia="Calibri" w:hAnsi="David" w:cs="David"/>
                      <w:rtl/>
                    </w:rPr>
                    <w:t>מען</w:t>
                  </w:r>
                  <w:r w:rsidRPr="001C446A">
                    <w:rPr>
                      <w:rFonts w:ascii="David" w:eastAsia="Calibri" w:hAnsi="David" w:cs="David" w:hint="cs"/>
                      <w:rtl/>
                    </w:rPr>
                    <w:t xml:space="preserve">: </w:t>
                  </w:r>
                  <w:r w:rsidRPr="001C446A">
                    <w:rPr>
                      <w:rFonts w:ascii="David" w:eastAsia="Calibri" w:hAnsi="David" w:cs="David" w:hint="cs"/>
                      <w:u w:val="single"/>
                      <w:rtl/>
                    </w:rPr>
                    <w:t>____________</w:t>
                  </w:r>
                </w:p>
              </w:tc>
              <w:tc>
                <w:tcPr>
                  <w:tcW w:w="2160" w:type="dxa"/>
                  <w:gridSpan w:val="6"/>
                  <w:vMerge/>
                </w:tcPr>
                <w:p w14:paraId="4C3AA46A" w14:textId="77777777" w:rsidR="005F2A3D" w:rsidRPr="001C446A" w:rsidRDefault="005F2A3D" w:rsidP="007906F6">
                  <w:pPr>
                    <w:bidi/>
                    <w:rPr>
                      <w:rFonts w:ascii="David" w:eastAsia="Calibri" w:hAnsi="David" w:cs="David"/>
                      <w:rtl/>
                    </w:rPr>
                  </w:pPr>
                </w:p>
              </w:tc>
              <w:tc>
                <w:tcPr>
                  <w:tcW w:w="1815" w:type="dxa"/>
                  <w:vMerge/>
                </w:tcPr>
                <w:p w14:paraId="00C252D3" w14:textId="77777777" w:rsidR="005F2A3D" w:rsidRPr="001C446A" w:rsidRDefault="005F2A3D" w:rsidP="007906F6">
                  <w:pPr>
                    <w:bidi/>
                    <w:rPr>
                      <w:rFonts w:ascii="David" w:eastAsia="Calibri" w:hAnsi="David" w:cs="David"/>
                      <w:rtl/>
                    </w:rPr>
                  </w:pPr>
                </w:p>
              </w:tc>
            </w:tr>
            <w:tr w:rsidR="005F2A3D" w:rsidRPr="001C446A" w14:paraId="5F98A784" w14:textId="77777777" w:rsidTr="007906F6">
              <w:tc>
                <w:tcPr>
                  <w:tcW w:w="2388" w:type="dxa"/>
                  <w:gridSpan w:val="3"/>
                  <w:vMerge/>
                </w:tcPr>
                <w:p w14:paraId="4A31FE25" w14:textId="77777777" w:rsidR="005F2A3D" w:rsidRPr="001C446A" w:rsidRDefault="005F2A3D" w:rsidP="007906F6">
                  <w:pPr>
                    <w:bidi/>
                    <w:rPr>
                      <w:rFonts w:ascii="David" w:eastAsia="Calibri" w:hAnsi="David" w:cs="David"/>
                      <w:rtl/>
                    </w:rPr>
                  </w:pPr>
                </w:p>
              </w:tc>
              <w:tc>
                <w:tcPr>
                  <w:tcW w:w="2398" w:type="dxa"/>
                  <w:gridSpan w:val="4"/>
                </w:tcPr>
                <w:p w14:paraId="7AEFB77E" w14:textId="77777777" w:rsidR="005F2A3D" w:rsidRPr="001C446A" w:rsidRDefault="005F2A3D" w:rsidP="007906F6">
                  <w:pPr>
                    <w:bidi/>
                    <w:ind w:right="87"/>
                    <w:jc w:val="both"/>
                    <w:rPr>
                      <w:rFonts w:ascii="David" w:eastAsia="Calibri" w:hAnsi="David" w:cs="David"/>
                      <w:rtl/>
                    </w:rPr>
                  </w:pPr>
                  <w:r w:rsidRPr="001C446A">
                    <w:rPr>
                      <w:rFonts w:ascii="David" w:eastAsia="Calibri" w:hAnsi="David" w:cs="David"/>
                      <w:sz w:val="20"/>
                      <w:szCs w:val="20"/>
                      <w:rtl/>
                    </w:rPr>
                    <w:t xml:space="preserve">תיאור הקשר למבקש האישור הראשי: </w:t>
                  </w:r>
                  <w:r w:rsidRPr="001C446A">
                    <w:rPr>
                      <w:rFonts w:ascii="David" w:hAnsi="David" w:cs="David"/>
                      <w:sz w:val="20"/>
                      <w:szCs w:val="20"/>
                      <w:rtl/>
                    </w:rPr>
                    <w:t>חברת אם ו/או חברת בת ו/או חברת אחות ו/או חברה קשורה ו/או חברה שלובה</w:t>
                  </w:r>
                  <w:r w:rsidRPr="001C446A">
                    <w:rPr>
                      <w:rFonts w:ascii="David" w:eastAsia="Calibri" w:hAnsi="David" w:cs="David"/>
                      <w:sz w:val="20"/>
                      <w:szCs w:val="20"/>
                      <w:rtl/>
                    </w:rPr>
                    <w:t xml:space="preserve"> ו/או חלק מקבוצה</w:t>
                  </w:r>
                  <w:r>
                    <w:rPr>
                      <w:rFonts w:ascii="David" w:eastAsia="Calibri" w:hAnsi="David" w:cs="David" w:hint="cs"/>
                      <w:sz w:val="20"/>
                      <w:szCs w:val="20"/>
                      <w:rtl/>
                    </w:rPr>
                    <w:t xml:space="preserve"> ו/או מזמין השירותים</w:t>
                  </w:r>
                  <w:r w:rsidRPr="001C446A">
                    <w:rPr>
                      <w:rFonts w:ascii="David" w:eastAsia="Calibri" w:hAnsi="David" w:cs="David"/>
                      <w:sz w:val="20"/>
                      <w:szCs w:val="20"/>
                      <w:rtl/>
                    </w:rPr>
                    <w:t>.</w:t>
                  </w:r>
                </w:p>
              </w:tc>
              <w:tc>
                <w:tcPr>
                  <w:tcW w:w="2409" w:type="dxa"/>
                  <w:gridSpan w:val="4"/>
                  <w:vMerge/>
                </w:tcPr>
                <w:p w14:paraId="595F45BF" w14:textId="77777777" w:rsidR="005F2A3D" w:rsidRPr="001C446A" w:rsidRDefault="005F2A3D" w:rsidP="007906F6">
                  <w:pPr>
                    <w:bidi/>
                    <w:rPr>
                      <w:rFonts w:ascii="David" w:eastAsia="Calibri" w:hAnsi="David" w:cs="David"/>
                      <w:rtl/>
                    </w:rPr>
                  </w:pPr>
                </w:p>
              </w:tc>
              <w:tc>
                <w:tcPr>
                  <w:tcW w:w="2160" w:type="dxa"/>
                  <w:gridSpan w:val="6"/>
                  <w:vMerge/>
                </w:tcPr>
                <w:p w14:paraId="37039CA9" w14:textId="77777777" w:rsidR="005F2A3D" w:rsidRPr="001C446A" w:rsidRDefault="005F2A3D" w:rsidP="007906F6">
                  <w:pPr>
                    <w:bidi/>
                    <w:rPr>
                      <w:rFonts w:ascii="David" w:eastAsia="Calibri" w:hAnsi="David" w:cs="David"/>
                      <w:rtl/>
                    </w:rPr>
                  </w:pPr>
                </w:p>
              </w:tc>
              <w:tc>
                <w:tcPr>
                  <w:tcW w:w="1815" w:type="dxa"/>
                  <w:vMerge/>
                </w:tcPr>
                <w:p w14:paraId="209DC4EE" w14:textId="77777777" w:rsidR="005F2A3D" w:rsidRPr="001C446A" w:rsidRDefault="005F2A3D" w:rsidP="007906F6">
                  <w:pPr>
                    <w:bidi/>
                    <w:rPr>
                      <w:rFonts w:ascii="David" w:eastAsia="Calibri" w:hAnsi="David" w:cs="David"/>
                      <w:rtl/>
                    </w:rPr>
                  </w:pPr>
                </w:p>
              </w:tc>
            </w:tr>
            <w:tr w:rsidR="005F2A3D" w:rsidRPr="001C446A" w14:paraId="29A472D3" w14:textId="77777777" w:rsidTr="007906F6">
              <w:trPr>
                <w:gridBefore w:val="1"/>
                <w:wBefore w:w="9" w:type="dxa"/>
                <w:tblHeader/>
              </w:trPr>
              <w:tc>
                <w:tcPr>
                  <w:tcW w:w="11161" w:type="dxa"/>
                  <w:gridSpan w:val="17"/>
                  <w:tcBorders>
                    <w:left w:val="nil"/>
                    <w:right w:val="nil"/>
                  </w:tcBorders>
                </w:tcPr>
                <w:p w14:paraId="7E5F509C" w14:textId="77777777" w:rsidR="005F2A3D" w:rsidRPr="001C446A" w:rsidRDefault="005F2A3D" w:rsidP="007906F6">
                  <w:pPr>
                    <w:bidi/>
                    <w:rPr>
                      <w:rFonts w:ascii="David" w:eastAsia="Calibri" w:hAnsi="David" w:cs="David"/>
                      <w:sz w:val="12"/>
                      <w:szCs w:val="12"/>
                      <w:rtl/>
                    </w:rPr>
                  </w:pPr>
                </w:p>
              </w:tc>
            </w:tr>
            <w:tr w:rsidR="005F2A3D" w:rsidRPr="001C446A" w14:paraId="39902DC7" w14:textId="77777777" w:rsidTr="007906F6">
              <w:trPr>
                <w:gridBefore w:val="1"/>
                <w:wBefore w:w="9" w:type="dxa"/>
                <w:tblHeader/>
              </w:trPr>
              <w:tc>
                <w:tcPr>
                  <w:tcW w:w="11161" w:type="dxa"/>
                  <w:gridSpan w:val="17"/>
                </w:tcPr>
                <w:p w14:paraId="24D5CFC3" w14:textId="77777777" w:rsidR="005F2A3D" w:rsidRPr="001C446A" w:rsidRDefault="005F2A3D" w:rsidP="007906F6">
                  <w:pPr>
                    <w:bidi/>
                    <w:rPr>
                      <w:rFonts w:ascii="David" w:eastAsia="Calibri" w:hAnsi="David" w:cs="David"/>
                      <w:rtl/>
                    </w:rPr>
                  </w:pPr>
                  <w:r w:rsidRPr="001C446A">
                    <w:rPr>
                      <w:rFonts w:ascii="David" w:eastAsia="Calibri" w:hAnsi="David" w:cs="David"/>
                      <w:rtl/>
                    </w:rPr>
                    <w:t>כיסויים</w:t>
                  </w:r>
                </w:p>
              </w:tc>
            </w:tr>
            <w:tr w:rsidR="005F2A3D" w:rsidRPr="001C446A" w14:paraId="04A0C560" w14:textId="77777777" w:rsidTr="007906F6">
              <w:trPr>
                <w:gridBefore w:val="1"/>
                <w:wBefore w:w="9" w:type="dxa"/>
              </w:trPr>
              <w:tc>
                <w:tcPr>
                  <w:tcW w:w="11161" w:type="dxa"/>
                  <w:gridSpan w:val="17"/>
                </w:tcPr>
                <w:p w14:paraId="6B38FF23" w14:textId="77777777" w:rsidR="005F2A3D" w:rsidRPr="001C446A" w:rsidRDefault="005F2A3D" w:rsidP="007906F6">
                  <w:pPr>
                    <w:bidi/>
                    <w:rPr>
                      <w:rFonts w:ascii="David" w:eastAsia="Calibri" w:hAnsi="David" w:cs="David"/>
                      <w:sz w:val="12"/>
                      <w:szCs w:val="12"/>
                      <w:rtl/>
                    </w:rPr>
                  </w:pPr>
                </w:p>
              </w:tc>
            </w:tr>
            <w:tr w:rsidR="005F2A3D" w:rsidRPr="001C446A" w14:paraId="09E626D6" w14:textId="77777777" w:rsidTr="007906F6">
              <w:tblPrEx>
                <w:shd w:val="clear" w:color="auto" w:fill="F2F2F2" w:themeFill="background1" w:themeFillShade="F2"/>
              </w:tblPrEx>
              <w:tc>
                <w:tcPr>
                  <w:tcW w:w="1925" w:type="dxa"/>
                  <w:gridSpan w:val="2"/>
                  <w:vMerge w:val="restart"/>
                  <w:shd w:val="clear" w:color="auto" w:fill="F2F2F2" w:themeFill="background1" w:themeFillShade="F2"/>
                </w:tcPr>
                <w:p w14:paraId="26C09778" w14:textId="77777777" w:rsidR="005F2A3D" w:rsidRPr="001C446A" w:rsidRDefault="005F2A3D" w:rsidP="007906F6">
                  <w:pPr>
                    <w:jc w:val="center"/>
                    <w:rPr>
                      <w:rFonts w:ascii="David" w:hAnsi="David" w:cs="David"/>
                      <w:rtl/>
                    </w:rPr>
                  </w:pPr>
                  <w:r w:rsidRPr="001C446A">
                    <w:rPr>
                      <w:rFonts w:ascii="David" w:hAnsi="David" w:cs="David" w:hint="cs"/>
                      <w:rtl/>
                    </w:rPr>
                    <w:t>סוג הביטוח</w:t>
                  </w:r>
                </w:p>
                <w:p w14:paraId="457F94C9" w14:textId="77777777" w:rsidR="005F2A3D" w:rsidRPr="001C446A" w:rsidRDefault="005F2A3D" w:rsidP="007906F6">
                  <w:pPr>
                    <w:bidi/>
                    <w:jc w:val="center"/>
                    <w:rPr>
                      <w:rFonts w:ascii="David" w:hAnsi="David" w:cs="David"/>
                      <w:rtl/>
                    </w:rPr>
                  </w:pPr>
                  <w:r w:rsidRPr="001C446A">
                    <w:rPr>
                      <w:rFonts w:ascii="David" w:hAnsi="David" w:cs="David"/>
                      <w:sz w:val="16"/>
                      <w:szCs w:val="16"/>
                      <w:rtl/>
                    </w:rPr>
                    <w:t>חלוקה לפי גבולות אחריות או סכומי ביטוח</w:t>
                  </w:r>
                </w:p>
              </w:tc>
              <w:tc>
                <w:tcPr>
                  <w:tcW w:w="1443" w:type="dxa"/>
                  <w:gridSpan w:val="3"/>
                  <w:vMerge w:val="restart"/>
                  <w:shd w:val="clear" w:color="auto" w:fill="F2F2F2" w:themeFill="background1" w:themeFillShade="F2"/>
                </w:tcPr>
                <w:p w14:paraId="4A7BB3B8" w14:textId="77777777" w:rsidR="005F2A3D" w:rsidRPr="001C446A" w:rsidRDefault="005F2A3D" w:rsidP="007906F6">
                  <w:pPr>
                    <w:bidi/>
                    <w:rPr>
                      <w:rFonts w:ascii="David" w:hAnsi="David" w:cs="David"/>
                      <w:rtl/>
                    </w:rPr>
                  </w:pPr>
                  <w:r w:rsidRPr="001C446A">
                    <w:rPr>
                      <w:rFonts w:ascii="David" w:hAnsi="David" w:cs="David"/>
                      <w:rtl/>
                    </w:rPr>
                    <w:t>מספר הפוליסה</w:t>
                  </w:r>
                </w:p>
              </w:tc>
              <w:tc>
                <w:tcPr>
                  <w:tcW w:w="1000" w:type="dxa"/>
                  <w:vMerge w:val="restart"/>
                  <w:shd w:val="clear" w:color="auto" w:fill="F2F2F2" w:themeFill="background1" w:themeFillShade="F2"/>
                </w:tcPr>
                <w:p w14:paraId="06AA6560" w14:textId="77777777" w:rsidR="005F2A3D" w:rsidRPr="001C446A" w:rsidRDefault="005F2A3D" w:rsidP="007906F6">
                  <w:pPr>
                    <w:bidi/>
                    <w:rPr>
                      <w:rFonts w:ascii="David" w:hAnsi="David" w:cs="David"/>
                      <w:sz w:val="20"/>
                      <w:rtl/>
                    </w:rPr>
                  </w:pPr>
                  <w:r w:rsidRPr="001C446A">
                    <w:rPr>
                      <w:rFonts w:ascii="David" w:hAnsi="David" w:cs="David"/>
                      <w:rtl/>
                    </w:rPr>
                    <w:t>נוסח ומהדורת פוליסה</w:t>
                  </w:r>
                </w:p>
              </w:tc>
              <w:tc>
                <w:tcPr>
                  <w:tcW w:w="982" w:type="dxa"/>
                  <w:gridSpan w:val="2"/>
                  <w:vMerge w:val="restart"/>
                  <w:shd w:val="clear" w:color="auto" w:fill="F2F2F2" w:themeFill="background1" w:themeFillShade="F2"/>
                </w:tcPr>
                <w:p w14:paraId="51FFCAF2" w14:textId="77777777" w:rsidR="005F2A3D" w:rsidRPr="001C446A" w:rsidRDefault="005F2A3D" w:rsidP="007906F6">
                  <w:pPr>
                    <w:bidi/>
                    <w:rPr>
                      <w:rFonts w:ascii="David" w:hAnsi="David" w:cs="David"/>
                      <w:rtl/>
                    </w:rPr>
                  </w:pPr>
                  <w:r w:rsidRPr="001C446A">
                    <w:rPr>
                      <w:rFonts w:ascii="David" w:hAnsi="David" w:cs="David"/>
                      <w:rtl/>
                    </w:rPr>
                    <w:t>ת. תחילה</w:t>
                  </w:r>
                </w:p>
              </w:tc>
              <w:tc>
                <w:tcPr>
                  <w:tcW w:w="1010" w:type="dxa"/>
                  <w:gridSpan w:val="2"/>
                  <w:vMerge w:val="restart"/>
                  <w:shd w:val="clear" w:color="auto" w:fill="F2F2F2" w:themeFill="background1" w:themeFillShade="F2"/>
                </w:tcPr>
                <w:p w14:paraId="5D199328" w14:textId="77777777" w:rsidR="005F2A3D" w:rsidRPr="001C446A" w:rsidRDefault="005F2A3D" w:rsidP="007906F6">
                  <w:pPr>
                    <w:bidi/>
                    <w:rPr>
                      <w:rFonts w:ascii="David" w:hAnsi="David" w:cs="David"/>
                      <w:rtl/>
                    </w:rPr>
                  </w:pPr>
                  <w:r w:rsidRPr="001C446A">
                    <w:rPr>
                      <w:rFonts w:ascii="David" w:hAnsi="David" w:cs="David"/>
                      <w:rtl/>
                    </w:rPr>
                    <w:t>ת. סיום</w:t>
                  </w:r>
                </w:p>
              </w:tc>
              <w:tc>
                <w:tcPr>
                  <w:tcW w:w="2212" w:type="dxa"/>
                  <w:gridSpan w:val="5"/>
                  <w:shd w:val="clear" w:color="auto" w:fill="F2F2F2" w:themeFill="background1" w:themeFillShade="F2"/>
                </w:tcPr>
                <w:p w14:paraId="392F5F4A" w14:textId="77777777" w:rsidR="005F2A3D" w:rsidRPr="001C446A" w:rsidRDefault="005F2A3D" w:rsidP="007906F6">
                  <w:pPr>
                    <w:bidi/>
                    <w:jc w:val="center"/>
                    <w:rPr>
                      <w:rFonts w:ascii="David" w:hAnsi="David" w:cs="David"/>
                      <w:sz w:val="18"/>
                      <w:szCs w:val="18"/>
                      <w:rtl/>
                    </w:rPr>
                  </w:pPr>
                  <w:r w:rsidRPr="001C446A">
                    <w:rPr>
                      <w:rFonts w:ascii="David" w:hAnsi="David" w:cs="David"/>
                      <w:rtl/>
                    </w:rPr>
                    <w:t>גבול אחריות לכלל פעילות המבוטח/ סכום ביטוח</w:t>
                  </w:r>
                </w:p>
              </w:tc>
              <w:tc>
                <w:tcPr>
                  <w:tcW w:w="638" w:type="dxa"/>
                  <w:vMerge w:val="restart"/>
                  <w:shd w:val="clear" w:color="auto" w:fill="F2F2F2" w:themeFill="background1" w:themeFillShade="F2"/>
                </w:tcPr>
                <w:p w14:paraId="69677A17" w14:textId="77777777" w:rsidR="005F2A3D" w:rsidRPr="001C446A" w:rsidRDefault="005F2A3D" w:rsidP="007906F6">
                  <w:pPr>
                    <w:bidi/>
                    <w:rPr>
                      <w:rFonts w:ascii="David" w:hAnsi="David" w:cs="David"/>
                      <w:sz w:val="20"/>
                      <w:szCs w:val="20"/>
                      <w:rtl/>
                    </w:rPr>
                  </w:pPr>
                  <w:r w:rsidRPr="001C446A">
                    <w:rPr>
                      <w:rFonts w:ascii="David" w:hAnsi="David" w:cs="David" w:hint="cs"/>
                      <w:sz w:val="20"/>
                      <w:szCs w:val="20"/>
                      <w:rtl/>
                    </w:rPr>
                    <w:t>מטבע</w:t>
                  </w:r>
                </w:p>
              </w:tc>
              <w:tc>
                <w:tcPr>
                  <w:tcW w:w="1960" w:type="dxa"/>
                  <w:gridSpan w:val="2"/>
                  <w:vMerge w:val="restart"/>
                  <w:shd w:val="clear" w:color="auto" w:fill="F2F2F2" w:themeFill="background1" w:themeFillShade="F2"/>
                </w:tcPr>
                <w:p w14:paraId="41C3A6E3" w14:textId="77777777" w:rsidR="005F2A3D" w:rsidRPr="001C446A" w:rsidDel="004319B9" w:rsidRDefault="005F2A3D" w:rsidP="007906F6">
                  <w:pPr>
                    <w:bidi/>
                    <w:jc w:val="center"/>
                    <w:rPr>
                      <w:rFonts w:ascii="David" w:hAnsi="David" w:cs="David"/>
                      <w:rtl/>
                    </w:rPr>
                  </w:pPr>
                  <w:r w:rsidRPr="001C446A">
                    <w:rPr>
                      <w:rFonts w:ascii="David" w:hAnsi="David" w:cs="David" w:hint="eastAsia"/>
                      <w:rtl/>
                    </w:rPr>
                    <w:t>כיסויים</w:t>
                  </w:r>
                  <w:r w:rsidRPr="001C446A">
                    <w:rPr>
                      <w:rFonts w:ascii="David" w:hAnsi="David" w:cs="David"/>
                      <w:rtl/>
                    </w:rPr>
                    <w:t xml:space="preserve"> </w:t>
                  </w:r>
                  <w:r w:rsidRPr="001C446A">
                    <w:rPr>
                      <w:rFonts w:ascii="David" w:hAnsi="David" w:cs="David" w:hint="eastAsia"/>
                      <w:rtl/>
                    </w:rPr>
                    <w:t>נוספים</w:t>
                  </w:r>
                  <w:r w:rsidRPr="001C446A">
                    <w:rPr>
                      <w:rFonts w:ascii="David" w:hAnsi="David" w:cs="David"/>
                      <w:rtl/>
                    </w:rPr>
                    <w:t xml:space="preserve"> </w:t>
                  </w:r>
                  <w:r w:rsidRPr="001C446A">
                    <w:rPr>
                      <w:rFonts w:ascii="David" w:hAnsi="David" w:cs="David" w:hint="eastAsia"/>
                      <w:rtl/>
                    </w:rPr>
                    <w:t>בתוקף</w:t>
                  </w:r>
                  <w:r w:rsidRPr="001C446A">
                    <w:rPr>
                      <w:rFonts w:ascii="David" w:hAnsi="David" w:cs="David"/>
                      <w:rtl/>
                    </w:rPr>
                    <w:t xml:space="preserve"> </w:t>
                  </w:r>
                  <w:r w:rsidRPr="001C446A">
                    <w:rPr>
                      <w:rFonts w:ascii="David" w:hAnsi="David" w:cs="David" w:hint="eastAsia"/>
                      <w:rtl/>
                    </w:rPr>
                    <w:t>וביטול</w:t>
                  </w:r>
                  <w:r w:rsidRPr="001C446A">
                    <w:rPr>
                      <w:rFonts w:ascii="David" w:hAnsi="David" w:cs="David"/>
                      <w:rtl/>
                    </w:rPr>
                    <w:t xml:space="preserve"> </w:t>
                  </w:r>
                  <w:r w:rsidRPr="001C446A">
                    <w:rPr>
                      <w:rFonts w:ascii="David" w:hAnsi="David" w:cs="David" w:hint="eastAsia"/>
                      <w:rtl/>
                    </w:rPr>
                    <w:t>חריגים</w:t>
                  </w:r>
                </w:p>
              </w:tc>
            </w:tr>
            <w:tr w:rsidR="005F2A3D" w:rsidRPr="001C446A" w14:paraId="5168D69F" w14:textId="77777777" w:rsidTr="007906F6">
              <w:tblPrEx>
                <w:shd w:val="clear" w:color="auto" w:fill="F2F2F2" w:themeFill="background1" w:themeFillShade="F2"/>
              </w:tblPrEx>
              <w:tc>
                <w:tcPr>
                  <w:tcW w:w="1925" w:type="dxa"/>
                  <w:gridSpan w:val="2"/>
                  <w:vMerge/>
                  <w:tcBorders>
                    <w:bottom w:val="single" w:sz="4" w:space="0" w:color="auto"/>
                  </w:tcBorders>
                  <w:shd w:val="clear" w:color="auto" w:fill="F2F2F2" w:themeFill="background1" w:themeFillShade="F2"/>
                </w:tcPr>
                <w:p w14:paraId="5D6CA772" w14:textId="77777777" w:rsidR="005F2A3D" w:rsidRPr="001C446A" w:rsidRDefault="005F2A3D" w:rsidP="007906F6">
                  <w:pPr>
                    <w:bidi/>
                    <w:jc w:val="center"/>
                    <w:rPr>
                      <w:rFonts w:ascii="David" w:hAnsi="David" w:cs="David"/>
                      <w:rtl/>
                    </w:rPr>
                  </w:pPr>
                </w:p>
              </w:tc>
              <w:tc>
                <w:tcPr>
                  <w:tcW w:w="1443" w:type="dxa"/>
                  <w:gridSpan w:val="3"/>
                  <w:vMerge/>
                  <w:shd w:val="clear" w:color="auto" w:fill="F2F2F2" w:themeFill="background1" w:themeFillShade="F2"/>
                </w:tcPr>
                <w:p w14:paraId="2C60BA19" w14:textId="77777777" w:rsidR="005F2A3D" w:rsidRPr="001C446A" w:rsidRDefault="005F2A3D" w:rsidP="007906F6">
                  <w:pPr>
                    <w:bidi/>
                    <w:rPr>
                      <w:rFonts w:ascii="David" w:hAnsi="David" w:cs="David"/>
                      <w:rtl/>
                    </w:rPr>
                  </w:pPr>
                </w:p>
              </w:tc>
              <w:tc>
                <w:tcPr>
                  <w:tcW w:w="1000" w:type="dxa"/>
                  <w:vMerge/>
                  <w:shd w:val="clear" w:color="auto" w:fill="F2F2F2" w:themeFill="background1" w:themeFillShade="F2"/>
                </w:tcPr>
                <w:p w14:paraId="15D02A53" w14:textId="77777777" w:rsidR="005F2A3D" w:rsidRPr="001C446A" w:rsidRDefault="005F2A3D" w:rsidP="007906F6">
                  <w:pPr>
                    <w:bidi/>
                    <w:rPr>
                      <w:rFonts w:ascii="David" w:hAnsi="David" w:cs="David"/>
                      <w:sz w:val="20"/>
                      <w:rtl/>
                    </w:rPr>
                  </w:pPr>
                </w:p>
              </w:tc>
              <w:tc>
                <w:tcPr>
                  <w:tcW w:w="982" w:type="dxa"/>
                  <w:gridSpan w:val="2"/>
                  <w:vMerge/>
                  <w:shd w:val="clear" w:color="auto" w:fill="F2F2F2" w:themeFill="background1" w:themeFillShade="F2"/>
                </w:tcPr>
                <w:p w14:paraId="6DF47270" w14:textId="77777777" w:rsidR="005F2A3D" w:rsidRPr="001C446A" w:rsidRDefault="005F2A3D" w:rsidP="007906F6">
                  <w:pPr>
                    <w:bidi/>
                    <w:rPr>
                      <w:rFonts w:ascii="David" w:hAnsi="David" w:cs="David"/>
                      <w:rtl/>
                    </w:rPr>
                  </w:pPr>
                </w:p>
              </w:tc>
              <w:tc>
                <w:tcPr>
                  <w:tcW w:w="1010" w:type="dxa"/>
                  <w:gridSpan w:val="2"/>
                  <w:vMerge/>
                  <w:shd w:val="clear" w:color="auto" w:fill="F2F2F2" w:themeFill="background1" w:themeFillShade="F2"/>
                </w:tcPr>
                <w:p w14:paraId="55D72D0B" w14:textId="77777777" w:rsidR="005F2A3D" w:rsidRPr="001C446A" w:rsidRDefault="005F2A3D" w:rsidP="007906F6">
                  <w:pPr>
                    <w:bidi/>
                    <w:rPr>
                      <w:rFonts w:ascii="David" w:hAnsi="David" w:cs="David"/>
                      <w:rtl/>
                    </w:rPr>
                  </w:pPr>
                </w:p>
              </w:tc>
              <w:tc>
                <w:tcPr>
                  <w:tcW w:w="1106" w:type="dxa"/>
                  <w:gridSpan w:val="3"/>
                  <w:shd w:val="clear" w:color="auto" w:fill="F2F2F2" w:themeFill="background1" w:themeFillShade="F2"/>
                </w:tcPr>
                <w:p w14:paraId="3AE7F0AA" w14:textId="77777777" w:rsidR="005F2A3D" w:rsidRPr="00260017" w:rsidRDefault="005F2A3D" w:rsidP="007906F6">
                  <w:pPr>
                    <w:bidi/>
                    <w:jc w:val="center"/>
                    <w:rPr>
                      <w:rFonts w:ascii="David" w:hAnsi="David" w:cs="David"/>
                      <w:sz w:val="20"/>
                      <w:szCs w:val="20"/>
                      <w:rtl/>
                    </w:rPr>
                  </w:pPr>
                  <w:r w:rsidRPr="00260017">
                    <w:rPr>
                      <w:rFonts w:ascii="David" w:hAnsi="David" w:cs="David" w:hint="cs"/>
                      <w:sz w:val="18"/>
                      <w:szCs w:val="18"/>
                      <w:rtl/>
                    </w:rPr>
                    <w:t>לתקופה</w:t>
                  </w:r>
                </w:p>
              </w:tc>
              <w:tc>
                <w:tcPr>
                  <w:tcW w:w="1106" w:type="dxa"/>
                  <w:gridSpan w:val="2"/>
                  <w:shd w:val="clear" w:color="auto" w:fill="F2F2F2" w:themeFill="background1" w:themeFillShade="F2"/>
                </w:tcPr>
                <w:p w14:paraId="6F087249" w14:textId="77777777" w:rsidR="005F2A3D" w:rsidRPr="00260017" w:rsidRDefault="005F2A3D" w:rsidP="007906F6">
                  <w:pPr>
                    <w:bidi/>
                    <w:jc w:val="center"/>
                    <w:rPr>
                      <w:rFonts w:ascii="David" w:hAnsi="David" w:cs="David"/>
                      <w:sz w:val="20"/>
                      <w:szCs w:val="20"/>
                      <w:rtl/>
                    </w:rPr>
                  </w:pPr>
                  <w:r w:rsidRPr="00260017">
                    <w:rPr>
                      <w:rFonts w:ascii="David" w:hAnsi="David" w:cs="David" w:hint="cs"/>
                      <w:sz w:val="18"/>
                      <w:szCs w:val="18"/>
                      <w:rtl/>
                    </w:rPr>
                    <w:t>למקרה</w:t>
                  </w:r>
                </w:p>
              </w:tc>
              <w:tc>
                <w:tcPr>
                  <w:tcW w:w="638" w:type="dxa"/>
                  <w:vMerge/>
                  <w:shd w:val="clear" w:color="auto" w:fill="F2F2F2" w:themeFill="background1" w:themeFillShade="F2"/>
                </w:tcPr>
                <w:p w14:paraId="32155421" w14:textId="77777777" w:rsidR="005F2A3D" w:rsidRPr="001C446A" w:rsidRDefault="005F2A3D" w:rsidP="007906F6">
                  <w:pPr>
                    <w:bidi/>
                    <w:rPr>
                      <w:rFonts w:ascii="David" w:hAnsi="David" w:cs="David"/>
                      <w:sz w:val="20"/>
                      <w:szCs w:val="20"/>
                      <w:rtl/>
                    </w:rPr>
                  </w:pPr>
                </w:p>
              </w:tc>
              <w:tc>
                <w:tcPr>
                  <w:tcW w:w="1960" w:type="dxa"/>
                  <w:gridSpan w:val="2"/>
                  <w:vMerge/>
                  <w:shd w:val="clear" w:color="auto" w:fill="F2F2F2" w:themeFill="background1" w:themeFillShade="F2"/>
                </w:tcPr>
                <w:p w14:paraId="77494855" w14:textId="77777777" w:rsidR="005F2A3D" w:rsidRPr="001C446A" w:rsidDel="004319B9" w:rsidRDefault="005F2A3D" w:rsidP="007906F6">
                  <w:pPr>
                    <w:bidi/>
                    <w:jc w:val="center"/>
                    <w:rPr>
                      <w:rFonts w:ascii="David" w:hAnsi="David" w:cs="David"/>
                      <w:sz w:val="20"/>
                      <w:szCs w:val="20"/>
                      <w:rtl/>
                    </w:rPr>
                  </w:pPr>
                </w:p>
              </w:tc>
            </w:tr>
            <w:tr w:rsidR="005F2A3D" w:rsidRPr="001C446A" w14:paraId="38AF9513" w14:textId="77777777" w:rsidTr="007906F6">
              <w:tblPrEx>
                <w:shd w:val="clear" w:color="auto" w:fill="F2F2F2" w:themeFill="background1" w:themeFillShade="F2"/>
              </w:tblPrEx>
              <w:tc>
                <w:tcPr>
                  <w:tcW w:w="1925" w:type="dxa"/>
                  <w:gridSpan w:val="2"/>
                </w:tcPr>
                <w:p w14:paraId="3DFE6169" w14:textId="77777777" w:rsidR="005F2A3D" w:rsidRPr="001C446A" w:rsidRDefault="005F2A3D" w:rsidP="007906F6">
                  <w:pPr>
                    <w:bidi/>
                    <w:rPr>
                      <w:rFonts w:ascii="David" w:hAnsi="David" w:cs="David"/>
                      <w:b/>
                      <w:bCs/>
                      <w:rtl/>
                    </w:rPr>
                  </w:pPr>
                  <w:r w:rsidRPr="001C446A">
                    <w:rPr>
                      <w:rFonts w:ascii="David" w:hAnsi="David" w:cs="David" w:hint="cs"/>
                      <w:b/>
                      <w:bCs/>
                      <w:rtl/>
                    </w:rPr>
                    <w:t>צד ג'</w:t>
                  </w:r>
                </w:p>
              </w:tc>
              <w:tc>
                <w:tcPr>
                  <w:tcW w:w="1443" w:type="dxa"/>
                  <w:gridSpan w:val="3"/>
                </w:tcPr>
                <w:p w14:paraId="62EBD634" w14:textId="77777777" w:rsidR="005F2A3D" w:rsidRPr="001C446A" w:rsidRDefault="005F2A3D" w:rsidP="007906F6">
                  <w:pPr>
                    <w:bidi/>
                    <w:rPr>
                      <w:rFonts w:ascii="David" w:hAnsi="David" w:cs="David"/>
                      <w:rtl/>
                    </w:rPr>
                  </w:pPr>
                </w:p>
              </w:tc>
              <w:tc>
                <w:tcPr>
                  <w:tcW w:w="1000" w:type="dxa"/>
                </w:tcPr>
                <w:p w14:paraId="0C8579A9" w14:textId="77777777" w:rsidR="005F2A3D" w:rsidRPr="001C446A" w:rsidRDefault="005F2A3D" w:rsidP="007906F6">
                  <w:pPr>
                    <w:bidi/>
                    <w:rPr>
                      <w:rFonts w:ascii="David" w:hAnsi="David" w:cs="David"/>
                      <w:rtl/>
                    </w:rPr>
                  </w:pPr>
                  <w:r w:rsidRPr="001C446A">
                    <w:rPr>
                      <w:rFonts w:ascii="David" w:hAnsi="David" w:cs="David"/>
                      <w:rtl/>
                    </w:rPr>
                    <w:t xml:space="preserve">ביט </w:t>
                  </w:r>
                </w:p>
              </w:tc>
              <w:tc>
                <w:tcPr>
                  <w:tcW w:w="982" w:type="dxa"/>
                  <w:gridSpan w:val="2"/>
                </w:tcPr>
                <w:p w14:paraId="77990A07" w14:textId="77777777" w:rsidR="005F2A3D" w:rsidRPr="001C446A" w:rsidRDefault="005F2A3D" w:rsidP="007906F6">
                  <w:pPr>
                    <w:bidi/>
                    <w:rPr>
                      <w:rFonts w:ascii="David" w:hAnsi="David" w:cs="David"/>
                      <w:rtl/>
                    </w:rPr>
                  </w:pPr>
                </w:p>
              </w:tc>
              <w:tc>
                <w:tcPr>
                  <w:tcW w:w="1010" w:type="dxa"/>
                  <w:gridSpan w:val="2"/>
                </w:tcPr>
                <w:p w14:paraId="4522B33E" w14:textId="77777777" w:rsidR="005F2A3D" w:rsidRPr="001C446A" w:rsidRDefault="005F2A3D" w:rsidP="007906F6">
                  <w:pPr>
                    <w:bidi/>
                    <w:rPr>
                      <w:rFonts w:ascii="David" w:hAnsi="David" w:cs="David"/>
                      <w:rtl/>
                    </w:rPr>
                  </w:pPr>
                </w:p>
              </w:tc>
              <w:tc>
                <w:tcPr>
                  <w:tcW w:w="1106" w:type="dxa"/>
                  <w:gridSpan w:val="3"/>
                </w:tcPr>
                <w:p w14:paraId="5F431F5F" w14:textId="77777777" w:rsidR="005F2A3D" w:rsidRPr="00260017" w:rsidRDefault="005F2A3D" w:rsidP="007906F6">
                  <w:pPr>
                    <w:bidi/>
                    <w:jc w:val="center"/>
                    <w:rPr>
                      <w:rFonts w:ascii="David" w:hAnsi="David" w:cs="David"/>
                      <w:rtl/>
                    </w:rPr>
                  </w:pPr>
                  <w:r>
                    <w:rPr>
                      <w:rFonts w:ascii="David" w:hAnsi="David" w:cs="David" w:hint="cs"/>
                      <w:rtl/>
                    </w:rPr>
                    <w:t>4</w:t>
                  </w:r>
                  <w:r w:rsidRPr="00260017">
                    <w:rPr>
                      <w:rFonts w:ascii="David" w:hAnsi="David" w:cs="David" w:hint="cs"/>
                      <w:rtl/>
                    </w:rPr>
                    <w:t>,000,000</w:t>
                  </w:r>
                </w:p>
              </w:tc>
              <w:tc>
                <w:tcPr>
                  <w:tcW w:w="1106" w:type="dxa"/>
                  <w:gridSpan w:val="2"/>
                </w:tcPr>
                <w:p w14:paraId="2D177527" w14:textId="77777777" w:rsidR="005F2A3D" w:rsidRPr="00260017" w:rsidRDefault="005F2A3D" w:rsidP="007906F6">
                  <w:pPr>
                    <w:bidi/>
                    <w:rPr>
                      <w:rFonts w:ascii="David" w:hAnsi="David" w:cs="David"/>
                      <w:rtl/>
                    </w:rPr>
                  </w:pPr>
                  <w:r>
                    <w:rPr>
                      <w:rFonts w:ascii="David" w:hAnsi="David" w:cs="David" w:hint="cs"/>
                      <w:rtl/>
                    </w:rPr>
                    <w:t>4</w:t>
                  </w:r>
                  <w:r w:rsidRPr="00260017">
                    <w:rPr>
                      <w:rFonts w:ascii="David" w:hAnsi="David" w:cs="David" w:hint="cs"/>
                      <w:rtl/>
                    </w:rPr>
                    <w:t>,000,000</w:t>
                  </w:r>
                </w:p>
              </w:tc>
              <w:tc>
                <w:tcPr>
                  <w:tcW w:w="638" w:type="dxa"/>
                </w:tcPr>
                <w:p w14:paraId="77F61362" w14:textId="77777777" w:rsidR="005F2A3D" w:rsidRPr="001C446A" w:rsidRDefault="005F2A3D" w:rsidP="007906F6">
                  <w:pPr>
                    <w:bidi/>
                    <w:rPr>
                      <w:rFonts w:ascii="David" w:hAnsi="David" w:cs="David"/>
                      <w:rtl/>
                    </w:rPr>
                  </w:pPr>
                  <w:r w:rsidRPr="001C446A">
                    <w:rPr>
                      <w:rFonts w:ascii="David" w:hAnsi="David" w:cs="David" w:hint="cs"/>
                      <w:rtl/>
                    </w:rPr>
                    <w:t>₪</w:t>
                  </w:r>
                </w:p>
              </w:tc>
              <w:tc>
                <w:tcPr>
                  <w:tcW w:w="1960" w:type="dxa"/>
                  <w:gridSpan w:val="2"/>
                </w:tcPr>
                <w:p w14:paraId="36529BFA" w14:textId="77777777" w:rsidR="005F2A3D" w:rsidRDefault="005F2A3D" w:rsidP="007906F6">
                  <w:pPr>
                    <w:bidi/>
                    <w:rPr>
                      <w:rFonts w:ascii="David" w:hAnsi="David" w:cs="David"/>
                      <w:rtl/>
                    </w:rPr>
                  </w:pPr>
                  <w:r w:rsidRPr="001C446A">
                    <w:rPr>
                      <w:rFonts w:ascii="David" w:hAnsi="David" w:cs="David" w:hint="cs"/>
                      <w:rtl/>
                    </w:rPr>
                    <w:t>302, 304,</w:t>
                  </w:r>
                  <w:r>
                    <w:rPr>
                      <w:rFonts w:ascii="David" w:hAnsi="David" w:cs="David" w:hint="cs"/>
                      <w:rtl/>
                    </w:rPr>
                    <w:t xml:space="preserve"> </w:t>
                  </w:r>
                  <w:r w:rsidRPr="001C446A">
                    <w:rPr>
                      <w:rFonts w:ascii="David" w:hAnsi="David" w:cs="David" w:hint="cs"/>
                      <w:rtl/>
                    </w:rPr>
                    <w:t xml:space="preserve">307, 309, 315, 321, </w:t>
                  </w:r>
                  <w:r>
                    <w:rPr>
                      <w:rFonts w:ascii="David" w:hAnsi="David" w:cs="David" w:hint="cs"/>
                      <w:rtl/>
                    </w:rPr>
                    <w:t>322</w:t>
                  </w:r>
                  <w:r w:rsidRPr="001C446A">
                    <w:rPr>
                      <w:rFonts w:ascii="David" w:hAnsi="David" w:cs="David" w:hint="cs"/>
                      <w:rtl/>
                    </w:rPr>
                    <w:t>, 328, 329,</w:t>
                  </w:r>
                </w:p>
                <w:p w14:paraId="1A368596" w14:textId="4B98D8EF" w:rsidR="005F2A3D" w:rsidRPr="001C446A" w:rsidRDefault="005F2A3D" w:rsidP="007906F6">
                  <w:pPr>
                    <w:bidi/>
                    <w:rPr>
                      <w:rFonts w:ascii="David" w:hAnsi="David" w:cs="David"/>
                      <w:rtl/>
                    </w:rPr>
                  </w:pPr>
                  <w:r>
                    <w:rPr>
                      <w:rFonts w:ascii="David" w:hAnsi="David" w:cs="David" w:hint="cs"/>
                      <w:rtl/>
                    </w:rPr>
                    <w:t xml:space="preserve">, </w:t>
                  </w:r>
                  <w:r w:rsidRPr="001C446A">
                    <w:rPr>
                      <w:rFonts w:ascii="David" w:hAnsi="David" w:cs="David" w:hint="cs"/>
                      <w:rtl/>
                    </w:rPr>
                    <w:t>343</w:t>
                  </w:r>
                </w:p>
              </w:tc>
            </w:tr>
            <w:tr w:rsidR="005F2A3D" w:rsidRPr="001C446A" w14:paraId="098F575F" w14:textId="77777777" w:rsidTr="007906F6">
              <w:tblPrEx>
                <w:shd w:val="clear" w:color="auto" w:fill="F2F2F2" w:themeFill="background1" w:themeFillShade="F2"/>
              </w:tblPrEx>
              <w:trPr>
                <w:trHeight w:val="454"/>
              </w:trPr>
              <w:tc>
                <w:tcPr>
                  <w:tcW w:w="1925" w:type="dxa"/>
                  <w:gridSpan w:val="2"/>
                  <w:shd w:val="clear" w:color="auto" w:fill="F2F2F2" w:themeFill="background1" w:themeFillShade="F2"/>
                </w:tcPr>
                <w:p w14:paraId="42F6BB9D" w14:textId="77777777" w:rsidR="005F2A3D" w:rsidRPr="001C446A" w:rsidRDefault="005F2A3D" w:rsidP="007906F6">
                  <w:pPr>
                    <w:bidi/>
                    <w:rPr>
                      <w:rFonts w:ascii="David" w:hAnsi="David" w:cs="David"/>
                      <w:b/>
                      <w:bCs/>
                      <w:rtl/>
                    </w:rPr>
                  </w:pPr>
                  <w:r w:rsidRPr="001C446A">
                    <w:rPr>
                      <w:rFonts w:ascii="David" w:hAnsi="David" w:cs="David"/>
                      <w:b/>
                      <w:bCs/>
                      <w:rtl/>
                    </w:rPr>
                    <w:t>אחריות מעבידים</w:t>
                  </w:r>
                </w:p>
              </w:tc>
              <w:tc>
                <w:tcPr>
                  <w:tcW w:w="1443" w:type="dxa"/>
                  <w:gridSpan w:val="3"/>
                  <w:shd w:val="clear" w:color="auto" w:fill="F2F2F2" w:themeFill="background1" w:themeFillShade="F2"/>
                </w:tcPr>
                <w:p w14:paraId="0E885B57" w14:textId="77777777" w:rsidR="005F2A3D" w:rsidRPr="001C446A" w:rsidRDefault="005F2A3D" w:rsidP="007906F6">
                  <w:pPr>
                    <w:bidi/>
                    <w:rPr>
                      <w:rFonts w:ascii="David" w:hAnsi="David" w:cs="David"/>
                      <w:rtl/>
                    </w:rPr>
                  </w:pPr>
                </w:p>
              </w:tc>
              <w:tc>
                <w:tcPr>
                  <w:tcW w:w="1000" w:type="dxa"/>
                  <w:shd w:val="clear" w:color="auto" w:fill="F2F2F2" w:themeFill="background1" w:themeFillShade="F2"/>
                </w:tcPr>
                <w:p w14:paraId="2024E243" w14:textId="77777777" w:rsidR="005F2A3D" w:rsidRPr="001C446A" w:rsidRDefault="005F2A3D" w:rsidP="007906F6">
                  <w:pPr>
                    <w:bidi/>
                    <w:rPr>
                      <w:rFonts w:ascii="David" w:hAnsi="David" w:cs="David"/>
                      <w:rtl/>
                    </w:rPr>
                  </w:pPr>
                  <w:r w:rsidRPr="001C446A">
                    <w:rPr>
                      <w:rFonts w:ascii="David" w:hAnsi="David" w:cs="David"/>
                      <w:rtl/>
                    </w:rPr>
                    <w:t xml:space="preserve">ביט </w:t>
                  </w:r>
                </w:p>
              </w:tc>
              <w:tc>
                <w:tcPr>
                  <w:tcW w:w="982" w:type="dxa"/>
                  <w:gridSpan w:val="2"/>
                  <w:shd w:val="clear" w:color="auto" w:fill="F2F2F2" w:themeFill="background1" w:themeFillShade="F2"/>
                </w:tcPr>
                <w:p w14:paraId="4208ED05" w14:textId="77777777" w:rsidR="005F2A3D" w:rsidRPr="001C446A" w:rsidRDefault="005F2A3D" w:rsidP="007906F6">
                  <w:pPr>
                    <w:bidi/>
                    <w:rPr>
                      <w:rFonts w:ascii="David" w:hAnsi="David" w:cs="David"/>
                      <w:rtl/>
                    </w:rPr>
                  </w:pPr>
                </w:p>
              </w:tc>
              <w:tc>
                <w:tcPr>
                  <w:tcW w:w="1010" w:type="dxa"/>
                  <w:gridSpan w:val="2"/>
                  <w:shd w:val="clear" w:color="auto" w:fill="F2F2F2" w:themeFill="background1" w:themeFillShade="F2"/>
                </w:tcPr>
                <w:p w14:paraId="6B79B9FF" w14:textId="77777777" w:rsidR="005F2A3D" w:rsidRPr="001C446A" w:rsidRDefault="005F2A3D" w:rsidP="007906F6">
                  <w:pPr>
                    <w:bidi/>
                    <w:rPr>
                      <w:rFonts w:ascii="David" w:hAnsi="David" w:cs="David"/>
                      <w:rtl/>
                    </w:rPr>
                  </w:pPr>
                </w:p>
              </w:tc>
              <w:tc>
                <w:tcPr>
                  <w:tcW w:w="1106" w:type="dxa"/>
                  <w:gridSpan w:val="3"/>
                  <w:shd w:val="clear" w:color="auto" w:fill="F2F2F2" w:themeFill="background1" w:themeFillShade="F2"/>
                </w:tcPr>
                <w:p w14:paraId="37E15C08" w14:textId="77777777" w:rsidR="005F2A3D" w:rsidRPr="001C446A" w:rsidRDefault="005F2A3D" w:rsidP="007906F6">
                  <w:pPr>
                    <w:bidi/>
                    <w:jc w:val="center"/>
                    <w:rPr>
                      <w:rFonts w:ascii="David" w:hAnsi="David" w:cs="David"/>
                      <w:rtl/>
                    </w:rPr>
                  </w:pPr>
                  <w:r w:rsidRPr="001C446A">
                    <w:rPr>
                      <w:rFonts w:ascii="David" w:hAnsi="David" w:cs="David" w:hint="cs"/>
                      <w:rtl/>
                    </w:rPr>
                    <w:t>20,000,000</w:t>
                  </w:r>
                </w:p>
              </w:tc>
              <w:tc>
                <w:tcPr>
                  <w:tcW w:w="1106" w:type="dxa"/>
                  <w:gridSpan w:val="2"/>
                  <w:shd w:val="clear" w:color="auto" w:fill="F2F2F2" w:themeFill="background1" w:themeFillShade="F2"/>
                </w:tcPr>
                <w:p w14:paraId="5B946410" w14:textId="77777777" w:rsidR="005F2A3D" w:rsidRPr="001C446A" w:rsidRDefault="005F2A3D" w:rsidP="007906F6">
                  <w:pPr>
                    <w:bidi/>
                    <w:jc w:val="center"/>
                    <w:rPr>
                      <w:rFonts w:ascii="David" w:hAnsi="David" w:cs="David"/>
                      <w:rtl/>
                    </w:rPr>
                  </w:pPr>
                  <w:r w:rsidRPr="001C446A">
                    <w:rPr>
                      <w:rFonts w:ascii="David" w:hAnsi="David" w:cs="David" w:hint="cs"/>
                      <w:rtl/>
                    </w:rPr>
                    <w:t>20,000,000</w:t>
                  </w:r>
                </w:p>
              </w:tc>
              <w:tc>
                <w:tcPr>
                  <w:tcW w:w="638" w:type="dxa"/>
                  <w:shd w:val="clear" w:color="auto" w:fill="F2F2F2" w:themeFill="background1" w:themeFillShade="F2"/>
                </w:tcPr>
                <w:p w14:paraId="66CFACC0" w14:textId="77777777" w:rsidR="005F2A3D" w:rsidRPr="001C446A" w:rsidRDefault="005F2A3D" w:rsidP="007906F6">
                  <w:pPr>
                    <w:bidi/>
                    <w:rPr>
                      <w:rFonts w:ascii="David" w:hAnsi="David" w:cs="David"/>
                      <w:rtl/>
                    </w:rPr>
                  </w:pPr>
                  <w:r w:rsidRPr="001C446A">
                    <w:rPr>
                      <w:rFonts w:ascii="David" w:hAnsi="David" w:cs="David" w:hint="cs"/>
                      <w:rtl/>
                    </w:rPr>
                    <w:t>₪</w:t>
                  </w:r>
                </w:p>
              </w:tc>
              <w:tc>
                <w:tcPr>
                  <w:tcW w:w="1960" w:type="dxa"/>
                  <w:gridSpan w:val="2"/>
                  <w:shd w:val="clear" w:color="auto" w:fill="F2F2F2" w:themeFill="background1" w:themeFillShade="F2"/>
                </w:tcPr>
                <w:p w14:paraId="48233404" w14:textId="46375AA0" w:rsidR="005F2A3D" w:rsidRPr="001C446A" w:rsidRDefault="005F2A3D" w:rsidP="007906F6">
                  <w:pPr>
                    <w:bidi/>
                    <w:rPr>
                      <w:rFonts w:ascii="David" w:hAnsi="David" w:cs="David"/>
                      <w:rtl/>
                    </w:rPr>
                  </w:pPr>
                  <w:r>
                    <w:rPr>
                      <w:rFonts w:ascii="David" w:hAnsi="David" w:cs="David" w:hint="cs"/>
                      <w:rtl/>
                    </w:rPr>
                    <w:t xml:space="preserve"> </w:t>
                  </w:r>
                  <w:r w:rsidRPr="001C446A">
                    <w:rPr>
                      <w:rFonts w:ascii="David" w:hAnsi="David" w:cs="David" w:hint="cs"/>
                      <w:rtl/>
                    </w:rPr>
                    <w:t>309, 319, 328</w:t>
                  </w:r>
                  <w:r>
                    <w:rPr>
                      <w:rFonts w:ascii="David" w:hAnsi="David" w:cs="David" w:hint="cs"/>
                      <w:rtl/>
                    </w:rPr>
                    <w:t>, 344</w:t>
                  </w:r>
                  <w:r w:rsidR="00994C6B">
                    <w:rPr>
                      <w:rFonts w:ascii="David" w:hAnsi="David" w:cs="David" w:hint="cs"/>
                      <w:rtl/>
                    </w:rPr>
                    <w:t>, 350</w:t>
                  </w:r>
                </w:p>
              </w:tc>
            </w:tr>
            <w:tr w:rsidR="005F2A3D" w:rsidRPr="001C446A" w14:paraId="2E0F0EBB" w14:textId="77777777" w:rsidTr="007906F6">
              <w:tc>
                <w:tcPr>
                  <w:tcW w:w="2805" w:type="dxa"/>
                  <w:gridSpan w:val="4"/>
                  <w:tcBorders>
                    <w:top w:val="single" w:sz="4" w:space="0" w:color="auto"/>
                    <w:left w:val="nil"/>
                    <w:bottom w:val="single" w:sz="4" w:space="0" w:color="auto"/>
                    <w:right w:val="nil"/>
                  </w:tcBorders>
                </w:tcPr>
                <w:p w14:paraId="003BE383" w14:textId="77777777" w:rsidR="005F2A3D" w:rsidRPr="001C446A" w:rsidRDefault="005F2A3D" w:rsidP="007906F6">
                  <w:pPr>
                    <w:bidi/>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1493CBEB" w14:textId="77777777" w:rsidR="005F2A3D" w:rsidRPr="001C446A" w:rsidRDefault="005F2A3D" w:rsidP="007906F6">
                  <w:pPr>
                    <w:bidi/>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0502BA1D" w14:textId="77777777" w:rsidR="005F2A3D" w:rsidRPr="001C446A" w:rsidRDefault="005F2A3D" w:rsidP="007906F6">
                  <w:pPr>
                    <w:bidi/>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54AA8DCF" w14:textId="77777777" w:rsidR="005F2A3D" w:rsidRPr="001C446A" w:rsidRDefault="005F2A3D" w:rsidP="007906F6">
                  <w:pPr>
                    <w:bidi/>
                    <w:rPr>
                      <w:rFonts w:ascii="David" w:hAnsi="David" w:cs="David"/>
                      <w:sz w:val="12"/>
                      <w:szCs w:val="12"/>
                      <w:rtl/>
                    </w:rPr>
                  </w:pPr>
                </w:p>
              </w:tc>
            </w:tr>
            <w:tr w:rsidR="005F2A3D" w:rsidRPr="001C446A" w14:paraId="4037A1C7" w14:textId="77777777" w:rsidTr="007906F6">
              <w:trPr>
                <w:trHeight w:val="57"/>
              </w:trPr>
              <w:tc>
                <w:tcPr>
                  <w:tcW w:w="11170" w:type="dxa"/>
                  <w:gridSpan w:val="18"/>
                  <w:tcBorders>
                    <w:top w:val="single" w:sz="4" w:space="0" w:color="auto"/>
                  </w:tcBorders>
                  <w:shd w:val="clear" w:color="auto" w:fill="F2F2F2" w:themeFill="background1" w:themeFillShade="F2"/>
                </w:tcPr>
                <w:p w14:paraId="12B4E165" w14:textId="77777777" w:rsidR="005F2A3D" w:rsidRPr="001C446A" w:rsidRDefault="005F2A3D" w:rsidP="007906F6">
                  <w:pPr>
                    <w:bidi/>
                    <w:rPr>
                      <w:rFonts w:ascii="David" w:hAnsi="David" w:cs="David"/>
                      <w:rtl/>
                    </w:rPr>
                  </w:pPr>
                  <w:r w:rsidRPr="001C446A">
                    <w:rPr>
                      <w:rFonts w:ascii="David" w:hAnsi="David" w:cs="David"/>
                      <w:sz w:val="18"/>
                      <w:rtl/>
                    </w:rPr>
                    <w:t xml:space="preserve">פירוט השירותים </w:t>
                  </w:r>
                  <w:r w:rsidRPr="001C446A">
                    <w:rPr>
                      <w:rFonts w:ascii="David" w:hAnsi="David" w:cs="David"/>
                      <w:sz w:val="20"/>
                      <w:szCs w:val="20"/>
                      <w:rtl/>
                    </w:rPr>
                    <w:t>(בכפוף, לשירותים המפורטים בהסכם בין המבוטח למבקש האישור, יש לציין את קוד השירות מתוך הרשימה המפורטת בנספח ג')*</w:t>
                  </w:r>
                  <w:r w:rsidRPr="001C446A">
                    <w:rPr>
                      <w:rFonts w:ascii="David" w:hAnsi="David" w:cs="David" w:hint="cs"/>
                      <w:sz w:val="20"/>
                      <w:szCs w:val="20"/>
                      <w:rtl/>
                    </w:rPr>
                    <w:t>:</w:t>
                  </w:r>
                </w:p>
              </w:tc>
            </w:tr>
            <w:tr w:rsidR="005F2A3D" w:rsidRPr="001C446A" w14:paraId="6CD58150" w14:textId="77777777" w:rsidTr="007906F6">
              <w:trPr>
                <w:trHeight w:val="284"/>
              </w:trPr>
              <w:tc>
                <w:tcPr>
                  <w:tcW w:w="11170" w:type="dxa"/>
                  <w:gridSpan w:val="18"/>
                  <w:tcBorders>
                    <w:bottom w:val="single" w:sz="4" w:space="0" w:color="auto"/>
                  </w:tcBorders>
                </w:tcPr>
                <w:p w14:paraId="63BE6713" w14:textId="77777777" w:rsidR="005F2A3D" w:rsidRDefault="005F2A3D" w:rsidP="007906F6">
                  <w:pPr>
                    <w:bidi/>
                    <w:rPr>
                      <w:rFonts w:ascii="David" w:hAnsi="David" w:cs="David"/>
                      <w:sz w:val="20"/>
                      <w:szCs w:val="20"/>
                      <w:rtl/>
                    </w:rPr>
                  </w:pPr>
                  <w:r>
                    <w:rPr>
                      <w:rFonts w:ascii="David" w:hAnsi="David" w:cs="David" w:hint="cs"/>
                      <w:sz w:val="20"/>
                      <w:szCs w:val="20"/>
                      <w:rtl/>
                    </w:rPr>
                    <w:t>062</w:t>
                  </w:r>
                </w:p>
                <w:p w14:paraId="31463113" w14:textId="691D7C9D" w:rsidR="00F8613E" w:rsidRPr="001C446A" w:rsidRDefault="00F8613E" w:rsidP="00F8613E">
                  <w:pPr>
                    <w:bidi/>
                    <w:rPr>
                      <w:rFonts w:ascii="David" w:hAnsi="David" w:cs="David"/>
                      <w:sz w:val="20"/>
                      <w:szCs w:val="20"/>
                      <w:rtl/>
                    </w:rPr>
                  </w:pPr>
                </w:p>
              </w:tc>
            </w:tr>
            <w:tr w:rsidR="005F2A3D" w:rsidRPr="001C446A" w14:paraId="6DAC4CE1" w14:textId="77777777" w:rsidTr="007906F6">
              <w:tc>
                <w:tcPr>
                  <w:tcW w:w="2805" w:type="dxa"/>
                  <w:gridSpan w:val="4"/>
                  <w:tcBorders>
                    <w:top w:val="single" w:sz="4" w:space="0" w:color="auto"/>
                    <w:left w:val="nil"/>
                    <w:bottom w:val="single" w:sz="4" w:space="0" w:color="auto"/>
                    <w:right w:val="nil"/>
                  </w:tcBorders>
                </w:tcPr>
                <w:p w14:paraId="55CECAFA" w14:textId="77777777" w:rsidR="005F2A3D" w:rsidRPr="001C446A" w:rsidRDefault="005F2A3D" w:rsidP="007906F6">
                  <w:pPr>
                    <w:bidi/>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794DCED4" w14:textId="77777777" w:rsidR="005F2A3D" w:rsidRPr="001C446A" w:rsidRDefault="005F2A3D" w:rsidP="007906F6">
                  <w:pPr>
                    <w:bidi/>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39049E71" w14:textId="77777777" w:rsidR="005F2A3D" w:rsidRPr="001C446A" w:rsidRDefault="005F2A3D" w:rsidP="007906F6">
                  <w:pPr>
                    <w:bidi/>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013F1F9C" w14:textId="77777777" w:rsidR="005F2A3D" w:rsidRPr="001C446A" w:rsidRDefault="005F2A3D" w:rsidP="007906F6">
                  <w:pPr>
                    <w:bidi/>
                    <w:rPr>
                      <w:rFonts w:ascii="David" w:hAnsi="David" w:cs="David"/>
                      <w:sz w:val="12"/>
                      <w:szCs w:val="12"/>
                      <w:rtl/>
                    </w:rPr>
                  </w:pPr>
                </w:p>
              </w:tc>
            </w:tr>
            <w:tr w:rsidR="005F2A3D" w:rsidRPr="001C446A" w14:paraId="6E27684D" w14:textId="77777777" w:rsidTr="007906F6">
              <w:trPr>
                <w:trHeight w:val="227"/>
              </w:trPr>
              <w:tc>
                <w:tcPr>
                  <w:tcW w:w="11170" w:type="dxa"/>
                  <w:gridSpan w:val="18"/>
                  <w:tcBorders>
                    <w:top w:val="single" w:sz="4" w:space="0" w:color="auto"/>
                  </w:tcBorders>
                  <w:shd w:val="clear" w:color="auto" w:fill="F2F2F2" w:themeFill="background1" w:themeFillShade="F2"/>
                </w:tcPr>
                <w:p w14:paraId="060E5033" w14:textId="77777777" w:rsidR="005F2A3D" w:rsidRPr="001C446A" w:rsidRDefault="005F2A3D" w:rsidP="007906F6">
                  <w:pPr>
                    <w:bidi/>
                    <w:rPr>
                      <w:rFonts w:ascii="David" w:hAnsi="David" w:cs="David"/>
                      <w:rtl/>
                    </w:rPr>
                  </w:pPr>
                  <w:r w:rsidRPr="001C446A">
                    <w:rPr>
                      <w:rFonts w:ascii="David" w:hAnsi="David" w:cs="David"/>
                      <w:rtl/>
                    </w:rPr>
                    <w:t>ביטול/שינוי הפוליסה</w:t>
                  </w:r>
                </w:p>
              </w:tc>
            </w:tr>
            <w:tr w:rsidR="005F2A3D" w:rsidRPr="001C446A" w14:paraId="41669A5F" w14:textId="77777777" w:rsidTr="007906F6">
              <w:trPr>
                <w:trHeight w:val="334"/>
              </w:trPr>
              <w:tc>
                <w:tcPr>
                  <w:tcW w:w="11170" w:type="dxa"/>
                  <w:gridSpan w:val="18"/>
                  <w:tcBorders>
                    <w:bottom w:val="single" w:sz="4" w:space="0" w:color="auto"/>
                  </w:tcBorders>
                  <w:vAlign w:val="center"/>
                </w:tcPr>
                <w:p w14:paraId="78D93F84" w14:textId="77777777" w:rsidR="005F2A3D" w:rsidRPr="001C446A" w:rsidRDefault="005F2A3D" w:rsidP="007906F6">
                  <w:pPr>
                    <w:bidi/>
                    <w:rPr>
                      <w:rFonts w:ascii="David" w:hAnsi="David" w:cs="David"/>
                      <w:rtl/>
                    </w:rPr>
                  </w:pPr>
                  <w:r w:rsidRPr="001C446A">
                    <w:rPr>
                      <w:rFonts w:ascii="David" w:hAnsi="David" w:cs="David"/>
                      <w:rtl/>
                    </w:rPr>
                    <w:t xml:space="preserve">שינוי לרעת מבקש האישור או ביטול של פוליסת ביטוח, לא ייכנס לתוקף אלא </w:t>
                  </w:r>
                  <w:r w:rsidRPr="001C446A">
                    <w:rPr>
                      <w:rFonts w:ascii="David" w:hAnsi="David" w:cs="David" w:hint="cs"/>
                      <w:b/>
                      <w:bCs/>
                      <w:rtl/>
                    </w:rPr>
                    <w:t>30</w:t>
                  </w:r>
                  <w:r w:rsidRPr="001C446A">
                    <w:rPr>
                      <w:rFonts w:ascii="David" w:hAnsi="David" w:cs="David"/>
                      <w:b/>
                      <w:bCs/>
                      <w:rtl/>
                    </w:rPr>
                    <w:t xml:space="preserve"> יום </w:t>
                  </w:r>
                  <w:r w:rsidRPr="001C446A">
                    <w:rPr>
                      <w:rFonts w:ascii="David" w:hAnsi="David" w:cs="David"/>
                      <w:rtl/>
                    </w:rPr>
                    <w:t>לאחר משלוח הודעה למבקש האישור בדבר השינוי או הביטול.</w:t>
                  </w:r>
                </w:p>
              </w:tc>
            </w:tr>
            <w:tr w:rsidR="005F2A3D" w:rsidRPr="001C446A" w14:paraId="7972F53B" w14:textId="77777777" w:rsidTr="007906F6">
              <w:tc>
                <w:tcPr>
                  <w:tcW w:w="2805" w:type="dxa"/>
                  <w:gridSpan w:val="4"/>
                  <w:tcBorders>
                    <w:top w:val="single" w:sz="4" w:space="0" w:color="auto"/>
                    <w:left w:val="nil"/>
                    <w:bottom w:val="single" w:sz="4" w:space="0" w:color="auto"/>
                    <w:right w:val="nil"/>
                  </w:tcBorders>
                </w:tcPr>
                <w:p w14:paraId="183D0C40" w14:textId="77777777" w:rsidR="005F2A3D" w:rsidRPr="001C446A" w:rsidRDefault="005F2A3D" w:rsidP="007906F6">
                  <w:pPr>
                    <w:bidi/>
                    <w:rPr>
                      <w:rFonts w:ascii="David" w:hAnsi="David" w:cs="David"/>
                      <w:sz w:val="12"/>
                      <w:szCs w:val="12"/>
                      <w:rtl/>
                    </w:rPr>
                  </w:pPr>
                </w:p>
              </w:tc>
              <w:tc>
                <w:tcPr>
                  <w:tcW w:w="2828" w:type="dxa"/>
                  <w:gridSpan w:val="5"/>
                  <w:tcBorders>
                    <w:top w:val="single" w:sz="4" w:space="0" w:color="auto"/>
                    <w:left w:val="nil"/>
                    <w:bottom w:val="single" w:sz="4" w:space="0" w:color="auto"/>
                    <w:right w:val="nil"/>
                  </w:tcBorders>
                </w:tcPr>
                <w:p w14:paraId="790BAFA4" w14:textId="77777777" w:rsidR="005F2A3D" w:rsidRPr="001C446A" w:rsidRDefault="005F2A3D" w:rsidP="007906F6">
                  <w:pPr>
                    <w:bidi/>
                    <w:rPr>
                      <w:rFonts w:ascii="David" w:hAnsi="David" w:cs="David"/>
                      <w:sz w:val="12"/>
                      <w:szCs w:val="12"/>
                      <w:rtl/>
                    </w:rPr>
                  </w:pPr>
                </w:p>
              </w:tc>
              <w:tc>
                <w:tcPr>
                  <w:tcW w:w="2834" w:type="dxa"/>
                  <w:gridSpan w:val="5"/>
                  <w:tcBorders>
                    <w:top w:val="single" w:sz="4" w:space="0" w:color="auto"/>
                    <w:left w:val="nil"/>
                    <w:bottom w:val="single" w:sz="4" w:space="0" w:color="auto"/>
                    <w:right w:val="nil"/>
                  </w:tcBorders>
                </w:tcPr>
                <w:p w14:paraId="505E0FDA" w14:textId="77777777" w:rsidR="005F2A3D" w:rsidRPr="001C446A" w:rsidRDefault="005F2A3D" w:rsidP="007906F6">
                  <w:pPr>
                    <w:bidi/>
                    <w:rPr>
                      <w:rFonts w:ascii="David" w:hAnsi="David" w:cs="David"/>
                      <w:sz w:val="12"/>
                      <w:szCs w:val="12"/>
                      <w:rtl/>
                    </w:rPr>
                  </w:pPr>
                </w:p>
              </w:tc>
              <w:tc>
                <w:tcPr>
                  <w:tcW w:w="2703" w:type="dxa"/>
                  <w:gridSpan w:val="4"/>
                  <w:tcBorders>
                    <w:top w:val="single" w:sz="4" w:space="0" w:color="auto"/>
                    <w:left w:val="nil"/>
                    <w:bottom w:val="single" w:sz="4" w:space="0" w:color="auto"/>
                    <w:right w:val="nil"/>
                  </w:tcBorders>
                </w:tcPr>
                <w:p w14:paraId="4392FFFA" w14:textId="77777777" w:rsidR="005F2A3D" w:rsidRPr="001C446A" w:rsidRDefault="005F2A3D" w:rsidP="007906F6">
                  <w:pPr>
                    <w:bidi/>
                    <w:rPr>
                      <w:rFonts w:ascii="David" w:hAnsi="David" w:cs="David"/>
                      <w:sz w:val="12"/>
                      <w:szCs w:val="12"/>
                      <w:rtl/>
                    </w:rPr>
                  </w:pPr>
                </w:p>
              </w:tc>
            </w:tr>
            <w:tr w:rsidR="005F2A3D" w:rsidRPr="001C446A" w14:paraId="32D75158" w14:textId="77777777" w:rsidTr="007906F6">
              <w:trPr>
                <w:trHeight w:val="227"/>
              </w:trPr>
              <w:tc>
                <w:tcPr>
                  <w:tcW w:w="11170" w:type="dxa"/>
                  <w:gridSpan w:val="18"/>
                  <w:tcBorders>
                    <w:top w:val="single" w:sz="4" w:space="0" w:color="auto"/>
                  </w:tcBorders>
                  <w:shd w:val="clear" w:color="auto" w:fill="F2F2F2" w:themeFill="background1" w:themeFillShade="F2"/>
                </w:tcPr>
                <w:p w14:paraId="4A36C95A" w14:textId="77777777" w:rsidR="005F2A3D" w:rsidRPr="001C446A" w:rsidRDefault="005F2A3D" w:rsidP="007906F6">
                  <w:pPr>
                    <w:bidi/>
                    <w:rPr>
                      <w:rFonts w:ascii="David" w:hAnsi="David" w:cs="David"/>
                      <w:rtl/>
                    </w:rPr>
                  </w:pPr>
                  <w:r w:rsidRPr="001C446A">
                    <w:rPr>
                      <w:rFonts w:ascii="David" w:hAnsi="David" w:cs="David"/>
                      <w:rtl/>
                    </w:rPr>
                    <w:t>חתימת האישור</w:t>
                  </w:r>
                </w:p>
              </w:tc>
            </w:tr>
            <w:tr w:rsidR="005F2A3D" w:rsidRPr="001C446A" w14:paraId="224E4F50" w14:textId="77777777" w:rsidTr="007906F6">
              <w:trPr>
                <w:trHeight w:val="598"/>
              </w:trPr>
              <w:tc>
                <w:tcPr>
                  <w:tcW w:w="11170" w:type="dxa"/>
                  <w:gridSpan w:val="18"/>
                </w:tcPr>
                <w:p w14:paraId="09587A09" w14:textId="77777777" w:rsidR="005F2A3D" w:rsidRPr="001C446A" w:rsidRDefault="005F2A3D" w:rsidP="007906F6">
                  <w:pPr>
                    <w:bidi/>
                    <w:rPr>
                      <w:rFonts w:ascii="David" w:hAnsi="David" w:cs="David"/>
                      <w:rtl/>
                    </w:rPr>
                  </w:pPr>
                  <w:r w:rsidRPr="001C446A">
                    <w:rPr>
                      <w:rFonts w:ascii="David" w:hAnsi="David" w:cs="David"/>
                      <w:rtl/>
                    </w:rPr>
                    <w:t>המבטח:</w:t>
                  </w:r>
                </w:p>
              </w:tc>
            </w:tr>
          </w:tbl>
          <w:p w14:paraId="314571B3" w14:textId="77777777" w:rsidR="005F2A3D" w:rsidRDefault="005F2A3D" w:rsidP="007906F6">
            <w:pPr>
              <w:bidi/>
              <w:rPr>
                <w:rFonts w:ascii="David" w:hAnsi="David" w:cs="David"/>
                <w:b/>
                <w:bCs/>
                <w:u w:val="single"/>
                <w:rtl/>
              </w:rPr>
            </w:pPr>
          </w:p>
          <w:bookmarkEnd w:id="13"/>
          <w:bookmarkEnd w:id="14"/>
          <w:p w14:paraId="5027BE5D" w14:textId="77777777" w:rsidR="005F2A3D" w:rsidRDefault="005F2A3D" w:rsidP="007906F6"/>
          <w:p w14:paraId="1FBEC390" w14:textId="77777777" w:rsidR="005F2A3D" w:rsidRDefault="005F2A3D" w:rsidP="007906F6"/>
          <w:p w14:paraId="7461339E" w14:textId="77777777" w:rsidR="005F2A3D" w:rsidRDefault="005F2A3D" w:rsidP="007906F6"/>
          <w:p w14:paraId="5006191A" w14:textId="77777777" w:rsidR="005F2A3D" w:rsidRDefault="005F2A3D" w:rsidP="007906F6"/>
          <w:p w14:paraId="14FDD915" w14:textId="77777777" w:rsidR="005F2A3D" w:rsidRDefault="005F2A3D" w:rsidP="007906F6"/>
          <w:p w14:paraId="697DBDEA" w14:textId="77777777" w:rsidR="005F2A3D" w:rsidRDefault="005F2A3D" w:rsidP="007906F6"/>
          <w:p w14:paraId="17EB9832" w14:textId="77777777" w:rsidR="005F2A3D" w:rsidRDefault="005F2A3D" w:rsidP="007906F6"/>
          <w:p w14:paraId="443A7601" w14:textId="77777777" w:rsidR="005F2A3D" w:rsidRDefault="005F2A3D" w:rsidP="007906F6"/>
          <w:p w14:paraId="11CDD4EA" w14:textId="77777777" w:rsidR="005F2A3D" w:rsidRPr="006812BB" w:rsidRDefault="005F2A3D" w:rsidP="007906F6">
            <w:pPr>
              <w:bidi/>
              <w:jc w:val="center"/>
              <w:rPr>
                <w:rFonts w:ascii="David" w:hAnsi="David" w:cs="David"/>
                <w:sz w:val="18"/>
                <w:szCs w:val="18"/>
                <w:rtl/>
              </w:rPr>
            </w:pPr>
          </w:p>
        </w:tc>
      </w:tr>
      <w:bookmarkEnd w:id="11"/>
      <w:bookmarkEnd w:id="12"/>
    </w:tbl>
    <w:p w14:paraId="30351D43" w14:textId="77777777" w:rsidR="005F2A3D" w:rsidRDefault="005F2A3D" w:rsidP="005F2A3D"/>
    <w:p w14:paraId="7DD99403" w14:textId="77777777" w:rsidR="00D935C7" w:rsidRDefault="00D935C7"/>
    <w:sectPr w:rsidR="00D935C7" w:rsidSect="00FF4CD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B05C" w14:textId="77777777" w:rsidR="000D6A1A" w:rsidRDefault="000D6A1A">
      <w:pPr>
        <w:spacing w:after="0" w:line="240" w:lineRule="auto"/>
      </w:pPr>
      <w:r>
        <w:separator/>
      </w:r>
    </w:p>
  </w:endnote>
  <w:endnote w:type="continuationSeparator" w:id="0">
    <w:p w14:paraId="7DA29B2D" w14:textId="77777777" w:rsidR="000D6A1A" w:rsidRDefault="000D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ED5A" w14:textId="77777777" w:rsidR="00A243E3" w:rsidRDefault="00A243E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cs="David"/>
        <w:rtl/>
      </w:rPr>
      <w:id w:val="-689294362"/>
      <w:docPartObj>
        <w:docPartGallery w:val="Page Numbers (Bottom of Page)"/>
        <w:docPartUnique/>
      </w:docPartObj>
    </w:sdtPr>
    <w:sdtContent>
      <w:p w14:paraId="3E9B3040" w14:textId="77777777" w:rsidR="00A243E3" w:rsidRPr="00B06085" w:rsidRDefault="00000000" w:rsidP="00C60A43">
        <w:pPr>
          <w:pStyle w:val="a8"/>
          <w:bidi/>
          <w:jc w:val="center"/>
          <w:rPr>
            <w:rFonts w:ascii="David" w:hAnsi="David" w:cs="David"/>
          </w:rPr>
        </w:pPr>
        <w:r w:rsidRPr="009C4DC8">
          <w:rPr>
            <w:rFonts w:ascii="David" w:hAnsi="David" w:cs="David"/>
          </w:rPr>
          <w:fldChar w:fldCharType="begin"/>
        </w:r>
        <w:r w:rsidRPr="009C4DC8">
          <w:rPr>
            <w:rFonts w:ascii="David" w:hAnsi="David" w:cs="David"/>
          </w:rPr>
          <w:instrText xml:space="preserve"> PAGE   \* MERGEFORMAT </w:instrText>
        </w:r>
        <w:r w:rsidRPr="009C4DC8">
          <w:rPr>
            <w:rFonts w:ascii="David" w:hAnsi="David" w:cs="David"/>
          </w:rPr>
          <w:fldChar w:fldCharType="separate"/>
        </w:r>
        <w:r>
          <w:rPr>
            <w:rFonts w:ascii="David" w:hAnsi="David" w:cs="David"/>
            <w:noProof/>
          </w:rPr>
          <w:t>4</w:t>
        </w:r>
        <w:r w:rsidRPr="009C4DC8">
          <w:rPr>
            <w:rFonts w:ascii="David" w:hAnsi="David" w:cs="David"/>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749B" w14:textId="77777777" w:rsidR="00A243E3" w:rsidRDefault="00A243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DC07" w14:textId="77777777" w:rsidR="000D6A1A" w:rsidRDefault="000D6A1A">
      <w:pPr>
        <w:spacing w:after="0" w:line="240" w:lineRule="auto"/>
      </w:pPr>
      <w:r>
        <w:separator/>
      </w:r>
    </w:p>
  </w:footnote>
  <w:footnote w:type="continuationSeparator" w:id="0">
    <w:p w14:paraId="3A64EE73" w14:textId="77777777" w:rsidR="000D6A1A" w:rsidRDefault="000D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597A" w14:textId="77777777" w:rsidR="00A243E3" w:rsidRDefault="00A243E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72C0" w14:textId="77777777" w:rsidR="00A243E3" w:rsidRDefault="00A243E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D9A8" w14:textId="77777777" w:rsidR="00A243E3" w:rsidRDefault="00A243E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803E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333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3D"/>
    <w:rsid w:val="00017615"/>
    <w:rsid w:val="000B6C8B"/>
    <w:rsid w:val="000D6A1A"/>
    <w:rsid w:val="000F5E42"/>
    <w:rsid w:val="001C16CC"/>
    <w:rsid w:val="003E5FF3"/>
    <w:rsid w:val="00424FB3"/>
    <w:rsid w:val="00505775"/>
    <w:rsid w:val="005C42A0"/>
    <w:rsid w:val="005F2A3D"/>
    <w:rsid w:val="00622AB8"/>
    <w:rsid w:val="00647B85"/>
    <w:rsid w:val="00994C6B"/>
    <w:rsid w:val="00A243E3"/>
    <w:rsid w:val="00B01025"/>
    <w:rsid w:val="00B80C63"/>
    <w:rsid w:val="00D81803"/>
    <w:rsid w:val="00D935C7"/>
    <w:rsid w:val="00F8613E"/>
    <w:rsid w:val="00F90509"/>
    <w:rsid w:val="00FE5F6B"/>
    <w:rsid w:val="00FF4C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6310"/>
  <w15:chartTrackingRefBased/>
  <w15:docId w15:val="{D1A4CD04-D80E-4879-9DBC-19E78C77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A3D"/>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A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P1"/>
    <w:basedOn w:val="a"/>
    <w:link w:val="a5"/>
    <w:uiPriority w:val="34"/>
    <w:qFormat/>
    <w:rsid w:val="005F2A3D"/>
    <w:pPr>
      <w:ind w:left="720"/>
      <w:contextualSpacing/>
    </w:pPr>
  </w:style>
  <w:style w:type="paragraph" w:styleId="a6">
    <w:name w:val="header"/>
    <w:basedOn w:val="a"/>
    <w:link w:val="a7"/>
    <w:uiPriority w:val="99"/>
    <w:unhideWhenUsed/>
    <w:rsid w:val="005F2A3D"/>
    <w:pPr>
      <w:tabs>
        <w:tab w:val="center" w:pos="4153"/>
        <w:tab w:val="right" w:pos="8306"/>
      </w:tabs>
      <w:spacing w:after="0" w:line="240" w:lineRule="auto"/>
    </w:pPr>
  </w:style>
  <w:style w:type="character" w:customStyle="1" w:styleId="a7">
    <w:name w:val="כותרת עליונה תו"/>
    <w:basedOn w:val="a0"/>
    <w:link w:val="a6"/>
    <w:uiPriority w:val="99"/>
    <w:rsid w:val="005F2A3D"/>
    <w:rPr>
      <w:kern w:val="0"/>
      <w14:ligatures w14:val="none"/>
    </w:rPr>
  </w:style>
  <w:style w:type="paragraph" w:styleId="a8">
    <w:name w:val="footer"/>
    <w:basedOn w:val="a"/>
    <w:link w:val="a9"/>
    <w:uiPriority w:val="99"/>
    <w:unhideWhenUsed/>
    <w:rsid w:val="005F2A3D"/>
    <w:pPr>
      <w:tabs>
        <w:tab w:val="center" w:pos="4153"/>
        <w:tab w:val="right" w:pos="8306"/>
      </w:tabs>
      <w:spacing w:after="0" w:line="240" w:lineRule="auto"/>
    </w:pPr>
  </w:style>
  <w:style w:type="character" w:customStyle="1" w:styleId="a9">
    <w:name w:val="כותרת תחתונה תו"/>
    <w:basedOn w:val="a0"/>
    <w:link w:val="a8"/>
    <w:uiPriority w:val="99"/>
    <w:rsid w:val="005F2A3D"/>
    <w:rPr>
      <w:kern w:val="0"/>
      <w14:ligatures w14:val="none"/>
    </w:rPr>
  </w:style>
  <w:style w:type="character" w:customStyle="1" w:styleId="a5">
    <w:name w:val="פיסקת רשימה תו"/>
    <w:aliases w:val="LP1 תו"/>
    <w:link w:val="a4"/>
    <w:uiPriority w:val="34"/>
    <w:locked/>
    <w:rsid w:val="005F2A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1884</Words>
  <Characters>9420</Characters>
  <Application>Microsoft Office Word</Application>
  <DocSecurity>0</DocSecurity>
  <Lines>78</Lines>
  <Paragraphs>22</Paragraphs>
  <ScaleCrop>false</ScaleCrop>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סקין</dc:creator>
  <cp:keywords/>
  <dc:description/>
  <cp:lastModifiedBy>אלון פרבר</cp:lastModifiedBy>
  <cp:revision>2</cp:revision>
  <dcterms:created xsi:type="dcterms:W3CDTF">2026-05-25T09:02:00Z</dcterms:created>
  <dcterms:modified xsi:type="dcterms:W3CDTF">2026-05-25T09:02:00Z</dcterms:modified>
</cp:coreProperties>
</file>